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3E272" w14:textId="0BD69537" w:rsidR="009753AD" w:rsidRPr="009753AD" w:rsidRDefault="004E346D" w:rsidP="009753A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C2CEC2F" wp14:editId="20BA31EC">
            <wp:simplePos x="0" y="0"/>
            <wp:positionH relativeFrom="column">
              <wp:posOffset>3825240</wp:posOffset>
            </wp:positionH>
            <wp:positionV relativeFrom="paragraph">
              <wp:posOffset>-175260</wp:posOffset>
            </wp:positionV>
            <wp:extent cx="3243580" cy="1377950"/>
            <wp:effectExtent l="0" t="0" r="0" b="0"/>
            <wp:wrapNone/>
            <wp:docPr id="9294762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1C6">
        <w:rPr>
          <w:noProof/>
        </w:rPr>
        <w:drawing>
          <wp:anchor distT="0" distB="0" distL="114300" distR="114300" simplePos="0" relativeHeight="251661312" behindDoc="1" locked="0" layoutInCell="1" allowOverlap="1" wp14:anchorId="383F0489" wp14:editId="093D5320">
            <wp:simplePos x="0" y="0"/>
            <wp:positionH relativeFrom="column">
              <wp:posOffset>152400</wp:posOffset>
            </wp:positionH>
            <wp:positionV relativeFrom="paragraph">
              <wp:posOffset>-1097280</wp:posOffset>
            </wp:positionV>
            <wp:extent cx="3497580" cy="3497580"/>
            <wp:effectExtent l="0" t="0" r="7620" b="762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2EF68" w14:textId="51A2BE40" w:rsidR="009753AD" w:rsidRPr="009753AD" w:rsidRDefault="009753AD" w:rsidP="009753AD">
      <w:pPr>
        <w:rPr>
          <w:b/>
          <w:sz w:val="24"/>
          <w:szCs w:val="24"/>
        </w:rPr>
      </w:pPr>
    </w:p>
    <w:p w14:paraId="480720E7" w14:textId="2DF7BC3F" w:rsidR="009753AD" w:rsidRPr="009753AD" w:rsidRDefault="009753AD" w:rsidP="009753AD">
      <w:pPr>
        <w:rPr>
          <w:b/>
          <w:sz w:val="24"/>
          <w:szCs w:val="24"/>
        </w:rPr>
      </w:pPr>
    </w:p>
    <w:p w14:paraId="548619A1" w14:textId="0BE5D986" w:rsidR="009753AD" w:rsidRDefault="00BA51C6" w:rsidP="00BA51C6">
      <w:pPr>
        <w:tabs>
          <w:tab w:val="left" w:pos="7572"/>
        </w:tabs>
        <w:spacing w:before="198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ab/>
      </w:r>
    </w:p>
    <w:p w14:paraId="22EC0D77" w14:textId="586C874B" w:rsidR="00BA51C6" w:rsidRPr="00BA51C6" w:rsidRDefault="00BA51C6" w:rsidP="00BA51C6">
      <w:pPr>
        <w:tabs>
          <w:tab w:val="left" w:pos="7572"/>
        </w:tabs>
        <w:spacing w:before="198"/>
        <w:rPr>
          <w:b/>
          <w:sz w:val="24"/>
          <w:szCs w:val="24"/>
          <w:lang w:val="en-US"/>
        </w:rPr>
      </w:pPr>
    </w:p>
    <w:p w14:paraId="246BE3D8" w14:textId="7134C94A" w:rsidR="00BA51C6" w:rsidRPr="009753AD" w:rsidRDefault="00BA51C6" w:rsidP="00BA51C6">
      <w:pPr>
        <w:spacing w:before="1"/>
        <w:ind w:left="871"/>
        <w:jc w:val="center"/>
        <w:rPr>
          <w:b/>
        </w:rPr>
      </w:pPr>
      <w:r w:rsidRPr="009753AD">
        <w:rPr>
          <w:b/>
          <w:sz w:val="28"/>
        </w:rPr>
        <w:t xml:space="preserve">ПРИ </w:t>
      </w:r>
      <w:r w:rsidR="004E346D">
        <w:rPr>
          <w:b/>
          <w:spacing w:val="-2"/>
          <w:sz w:val="28"/>
        </w:rPr>
        <w:t>СОДЕЙСТВИИ</w:t>
      </w:r>
      <w:r w:rsidR="004E346D">
        <w:rPr>
          <w:b/>
          <w:spacing w:val="-2"/>
        </w:rPr>
        <w:t>:</w:t>
      </w:r>
    </w:p>
    <w:p w14:paraId="5A10AB09" w14:textId="6CECD14C" w:rsidR="00BA51C6" w:rsidRPr="009753AD" w:rsidRDefault="00BA51C6" w:rsidP="00BA51C6">
      <w:pPr>
        <w:spacing w:before="103"/>
        <w:rPr>
          <w:b/>
          <w:sz w:val="47"/>
          <w:szCs w:val="24"/>
        </w:rPr>
      </w:pPr>
    </w:p>
    <w:p w14:paraId="75193199" w14:textId="36620AF8" w:rsidR="009753AD" w:rsidRPr="009753AD" w:rsidRDefault="004E346D" w:rsidP="009753AD">
      <w:pPr>
        <w:rPr>
          <w:b/>
          <w:sz w:val="24"/>
          <w:szCs w:val="24"/>
        </w:rPr>
      </w:pPr>
      <w:r>
        <w:rPr>
          <w:b/>
          <w:noProof/>
          <w:color w:val="FF0000"/>
          <w:sz w:val="28"/>
        </w:rPr>
        <w:drawing>
          <wp:anchor distT="0" distB="0" distL="114300" distR="114300" simplePos="0" relativeHeight="251663360" behindDoc="1" locked="0" layoutInCell="1" allowOverlap="1" wp14:anchorId="5B481130" wp14:editId="6662AE68">
            <wp:simplePos x="0" y="0"/>
            <wp:positionH relativeFrom="column">
              <wp:posOffset>3390900</wp:posOffset>
            </wp:positionH>
            <wp:positionV relativeFrom="paragraph">
              <wp:posOffset>40640</wp:posOffset>
            </wp:positionV>
            <wp:extent cx="3326130" cy="633549"/>
            <wp:effectExtent l="0" t="0" r="0" b="0"/>
            <wp:wrapNone/>
            <wp:docPr id="6193730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633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3AD">
        <w:rPr>
          <w:noProof/>
        </w:rPr>
        <w:drawing>
          <wp:anchor distT="0" distB="0" distL="0" distR="0" simplePos="0" relativeHeight="251658240" behindDoc="0" locked="0" layoutInCell="1" allowOverlap="1" wp14:anchorId="049F214D" wp14:editId="6B6F9F80">
            <wp:simplePos x="0" y="0"/>
            <wp:positionH relativeFrom="page">
              <wp:posOffset>635635</wp:posOffset>
            </wp:positionH>
            <wp:positionV relativeFrom="paragraph">
              <wp:posOffset>13335</wp:posOffset>
            </wp:positionV>
            <wp:extent cx="2456815" cy="88369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883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1AD4C6" w14:textId="73F038F6" w:rsidR="004E346D" w:rsidRDefault="004E346D" w:rsidP="004E346D">
      <w:pPr>
        <w:spacing w:before="287"/>
        <w:ind w:left="223"/>
        <w:jc w:val="center"/>
        <w:rPr>
          <w:b/>
          <w:color w:val="FF0000"/>
          <w:sz w:val="28"/>
        </w:rPr>
      </w:pPr>
    </w:p>
    <w:p w14:paraId="2BD2E010" w14:textId="0946E42D" w:rsidR="004E346D" w:rsidRDefault="004E346D" w:rsidP="004E346D">
      <w:pPr>
        <w:spacing w:before="287"/>
        <w:ind w:left="223"/>
        <w:jc w:val="center"/>
        <w:rPr>
          <w:b/>
          <w:color w:val="FF0000"/>
          <w:sz w:val="28"/>
        </w:rPr>
      </w:pPr>
    </w:p>
    <w:p w14:paraId="6985EC26" w14:textId="2CB85357" w:rsidR="004E346D" w:rsidRDefault="004E346D" w:rsidP="004E346D">
      <w:pPr>
        <w:spacing w:before="287"/>
        <w:ind w:left="223"/>
        <w:jc w:val="center"/>
        <w:rPr>
          <w:b/>
          <w:color w:val="FF0000"/>
          <w:sz w:val="28"/>
        </w:rPr>
      </w:pPr>
    </w:p>
    <w:p w14:paraId="3541DABC" w14:textId="062E11B7" w:rsidR="009753AD" w:rsidRPr="004E346D" w:rsidRDefault="009753AD" w:rsidP="004E346D">
      <w:pPr>
        <w:spacing w:before="287"/>
        <w:ind w:left="223"/>
        <w:jc w:val="center"/>
        <w:rPr>
          <w:b/>
          <w:color w:val="FF0000"/>
          <w:sz w:val="28"/>
        </w:rPr>
      </w:pPr>
      <w:r w:rsidRPr="009753AD">
        <w:rPr>
          <w:b/>
          <w:color w:val="FF0000"/>
          <w:sz w:val="28"/>
        </w:rPr>
        <w:t>Провод</w:t>
      </w:r>
      <w:r w:rsidR="004E346D">
        <w:rPr>
          <w:b/>
          <w:color w:val="FF0000"/>
          <w:sz w:val="28"/>
        </w:rPr>
        <w:t>я</w:t>
      </w:r>
      <w:r w:rsidRPr="009753AD">
        <w:rPr>
          <w:b/>
          <w:color w:val="FF0000"/>
          <w:sz w:val="28"/>
        </w:rPr>
        <w:t>т</w:t>
      </w:r>
      <w:r w:rsidRPr="009753AD">
        <w:rPr>
          <w:b/>
          <w:color w:val="FF0000"/>
          <w:spacing w:val="-9"/>
          <w:sz w:val="28"/>
        </w:rPr>
        <w:t xml:space="preserve"> </w:t>
      </w:r>
      <w:r w:rsidR="004E346D">
        <w:rPr>
          <w:b/>
          <w:color w:val="FF0000"/>
          <w:sz w:val="28"/>
        </w:rPr>
        <w:t>открытую</w:t>
      </w:r>
      <w:r w:rsidRPr="009753AD">
        <w:rPr>
          <w:b/>
          <w:color w:val="FF0000"/>
          <w:sz w:val="28"/>
        </w:rPr>
        <w:t xml:space="preserve"> конференцию</w:t>
      </w:r>
      <w:r w:rsidRPr="009753AD">
        <w:rPr>
          <w:b/>
          <w:color w:val="FF0000"/>
          <w:spacing w:val="-2"/>
          <w:sz w:val="28"/>
        </w:rPr>
        <w:t>:</w:t>
      </w:r>
    </w:p>
    <w:p w14:paraId="4D554A84" w14:textId="063BDCF3" w:rsidR="004E346D" w:rsidRDefault="004E346D" w:rsidP="009753AD">
      <w:pPr>
        <w:spacing w:before="1"/>
        <w:ind w:left="650"/>
        <w:jc w:val="center"/>
        <w:rPr>
          <w:b/>
          <w:sz w:val="28"/>
        </w:rPr>
      </w:pPr>
      <w:r w:rsidRPr="004E346D">
        <w:rPr>
          <w:b/>
          <w:sz w:val="28"/>
        </w:rPr>
        <w:t xml:space="preserve">"2026-2030: Новый формат взаимодействия Государство-Предприятие-Работник: меры </w:t>
      </w:r>
      <w:r w:rsidR="00312D51">
        <w:rPr>
          <w:b/>
          <w:sz w:val="28"/>
        </w:rPr>
        <w:t xml:space="preserve">государственной </w:t>
      </w:r>
      <w:r w:rsidRPr="004E346D">
        <w:rPr>
          <w:b/>
          <w:sz w:val="28"/>
        </w:rPr>
        <w:t>поддержки "Добросовестных работодателей". Дистанционный контроль за нарушениями"</w:t>
      </w:r>
      <w:r w:rsidRPr="004E346D">
        <w:rPr>
          <w:b/>
          <w:sz w:val="28"/>
        </w:rPr>
        <w:t xml:space="preserve"> </w:t>
      </w:r>
    </w:p>
    <w:p w14:paraId="79BCBAD3" w14:textId="17D479E7" w:rsidR="009753AD" w:rsidRPr="009753AD" w:rsidRDefault="009753AD" w:rsidP="009753AD">
      <w:pPr>
        <w:spacing w:before="1"/>
        <w:ind w:left="650"/>
        <w:jc w:val="center"/>
        <w:rPr>
          <w:b/>
          <w:sz w:val="28"/>
        </w:rPr>
      </w:pPr>
      <w:r w:rsidRPr="009753AD">
        <w:rPr>
          <w:b/>
          <w:color w:val="FF0000"/>
          <w:sz w:val="28"/>
        </w:rPr>
        <w:t>(1</w:t>
      </w:r>
      <w:r w:rsidRPr="009753AD">
        <w:rPr>
          <w:b/>
          <w:color w:val="FF0000"/>
          <w:spacing w:val="-13"/>
          <w:sz w:val="28"/>
        </w:rPr>
        <w:t xml:space="preserve"> </w:t>
      </w:r>
      <w:r w:rsidRPr="009753AD">
        <w:rPr>
          <w:b/>
          <w:color w:val="FF0000"/>
          <w:sz w:val="28"/>
        </w:rPr>
        <w:t>день/</w:t>
      </w:r>
      <w:r w:rsidR="001E363D">
        <w:rPr>
          <w:b/>
          <w:color w:val="FF0000"/>
          <w:sz w:val="28"/>
        </w:rPr>
        <w:t>4</w:t>
      </w:r>
      <w:r w:rsidRPr="009753AD">
        <w:rPr>
          <w:b/>
          <w:color w:val="FF0000"/>
          <w:spacing w:val="-9"/>
          <w:sz w:val="28"/>
        </w:rPr>
        <w:t xml:space="preserve"> </w:t>
      </w:r>
      <w:r w:rsidRPr="009753AD">
        <w:rPr>
          <w:b/>
          <w:color w:val="FF0000"/>
          <w:sz w:val="28"/>
        </w:rPr>
        <w:t>час</w:t>
      </w:r>
      <w:r w:rsidR="001E363D">
        <w:rPr>
          <w:b/>
          <w:color w:val="FF0000"/>
          <w:sz w:val="28"/>
        </w:rPr>
        <w:t>а</w:t>
      </w:r>
      <w:r w:rsidRPr="009753AD">
        <w:rPr>
          <w:b/>
          <w:color w:val="FF0000"/>
          <w:spacing w:val="-2"/>
          <w:sz w:val="28"/>
        </w:rPr>
        <w:t>)</w:t>
      </w:r>
    </w:p>
    <w:p w14:paraId="5B7E20B5" w14:textId="77777777" w:rsidR="001475AF" w:rsidRPr="001475AF" w:rsidRDefault="001475AF" w:rsidP="001475AF">
      <w:pPr>
        <w:spacing w:before="197"/>
        <w:ind w:left="219"/>
        <w:jc w:val="both"/>
        <w:rPr>
          <w:sz w:val="24"/>
          <w:szCs w:val="24"/>
        </w:rPr>
      </w:pPr>
      <w:r w:rsidRPr="001475AF">
        <w:rPr>
          <w:sz w:val="24"/>
          <w:szCs w:val="24"/>
        </w:rPr>
        <w:t>Конференция посвящена формированию нового формата взаимодействия «Государство — Предприятие — Работник» через систему стимулов для работодателей, соблюдающих трудовое законодательство. В условиях усиления цифрового контроля (дистанционные проверки, автоматизированные индикаторы риска, интеграция данных ФНС, СФР и Роструда) государство смещает фокус с тотального надзора на поощрение добросовестного поведения.</w:t>
      </w:r>
    </w:p>
    <w:p w14:paraId="3FEC385A" w14:textId="77777777" w:rsidR="001475AF" w:rsidRDefault="001475AF" w:rsidP="001475AF">
      <w:pPr>
        <w:spacing w:before="197"/>
        <w:ind w:left="219"/>
        <w:jc w:val="both"/>
        <w:rPr>
          <w:sz w:val="24"/>
          <w:szCs w:val="24"/>
        </w:rPr>
      </w:pPr>
      <w:r w:rsidRPr="001475AF">
        <w:rPr>
          <w:sz w:val="24"/>
          <w:szCs w:val="24"/>
        </w:rPr>
        <w:t>Ключевой посыл: вместо «наказывать за нарушения» — акцент на «поддерживать тех, кто работает по правилам». Это особенно важно для малого и среднего бизнеса, который часто сталкивается с высокой административной нагрузкой и недостатком компетенций в кадровом и трудовом праве.</w:t>
      </w:r>
    </w:p>
    <w:p w14:paraId="566CC7B1" w14:textId="5172F88D" w:rsidR="001475AF" w:rsidRPr="001475AF" w:rsidRDefault="001475AF" w:rsidP="001475AF">
      <w:pPr>
        <w:spacing w:before="197"/>
        <w:ind w:left="219"/>
        <w:jc w:val="both"/>
        <w:rPr>
          <w:sz w:val="24"/>
          <w:szCs w:val="24"/>
        </w:rPr>
      </w:pPr>
      <w:r w:rsidRPr="001475AF">
        <w:rPr>
          <w:sz w:val="24"/>
          <w:szCs w:val="24"/>
        </w:rPr>
        <w:t>В рамках мероприятия будут представлены актуальные федеральные меры государственной поддержки промышленности, направленные на модернизацию и развитие производственных предприятий, повышение их инвестиционной привлекательности и создание условий для реализации новых проектов.</w:t>
      </w:r>
    </w:p>
    <w:p w14:paraId="38FBA3AE" w14:textId="6C991DEB" w:rsidR="009E6456" w:rsidRPr="009E6456" w:rsidRDefault="009E6456" w:rsidP="009E6456">
      <w:pPr>
        <w:spacing w:before="197"/>
        <w:ind w:left="219"/>
        <w:jc w:val="both"/>
        <w:rPr>
          <w:bCs/>
          <w:sz w:val="24"/>
        </w:rPr>
      </w:pPr>
      <w:r>
        <w:rPr>
          <w:bCs/>
          <w:sz w:val="24"/>
        </w:rPr>
        <w:t>Более того для достижения</w:t>
      </w:r>
      <w:r w:rsidRPr="009E6456">
        <w:rPr>
          <w:bCs/>
          <w:sz w:val="24"/>
        </w:rPr>
        <w:t xml:space="preserve"> полного импортозамещения, технологического и кадрового суверенитетов России, в ходе глобальной реформы Трудового законодательства РФ, меняется отношение государства к вопросам соблюдения трудового законодательства РФ. Основа технологического и кадрового суверенитетов – безопасные рабочие места и высококвалифицированные кадры.</w:t>
      </w:r>
    </w:p>
    <w:p w14:paraId="3D4158A9" w14:textId="5975808E" w:rsidR="009753AD" w:rsidRDefault="009E6456" w:rsidP="009E6456">
      <w:pPr>
        <w:spacing w:before="197"/>
        <w:ind w:left="219"/>
        <w:jc w:val="both"/>
        <w:rPr>
          <w:bCs/>
          <w:sz w:val="24"/>
        </w:rPr>
      </w:pPr>
      <w:r w:rsidRPr="009E6456">
        <w:rPr>
          <w:bCs/>
          <w:sz w:val="24"/>
        </w:rPr>
        <w:t>При этом надзор становится полностью прозрачным и электронным</w:t>
      </w:r>
      <w:r>
        <w:rPr>
          <w:bCs/>
          <w:sz w:val="24"/>
        </w:rPr>
        <w:t>!</w:t>
      </w:r>
    </w:p>
    <w:p w14:paraId="075DDF6A" w14:textId="77777777" w:rsidR="009E6456" w:rsidRPr="009753AD" w:rsidRDefault="009E6456" w:rsidP="009E6456">
      <w:pPr>
        <w:spacing w:before="197"/>
        <w:ind w:left="219"/>
        <w:jc w:val="both"/>
        <w:rPr>
          <w:bCs/>
          <w:sz w:val="24"/>
        </w:rPr>
      </w:pPr>
    </w:p>
    <w:p w14:paraId="217DB9BF" w14:textId="77777777" w:rsidR="009753AD" w:rsidRDefault="009753AD" w:rsidP="009753AD">
      <w:pPr>
        <w:numPr>
          <w:ilvl w:val="0"/>
          <w:numId w:val="9"/>
        </w:numPr>
        <w:spacing w:before="37" w:line="360" w:lineRule="auto"/>
        <w:rPr>
          <w:i/>
          <w:iCs/>
          <w:sz w:val="24"/>
          <w:szCs w:val="24"/>
        </w:rPr>
      </w:pPr>
      <w:r w:rsidRPr="009753AD">
        <w:rPr>
          <w:i/>
          <w:iCs/>
          <w:sz w:val="24"/>
          <w:szCs w:val="24"/>
        </w:rPr>
        <w:t>Как оптимизировать расходы и увеличить прибыль организации/компании при исполнении трудового законодательства?</w:t>
      </w:r>
    </w:p>
    <w:p w14:paraId="31111F91" w14:textId="047EB877" w:rsidR="009E6456" w:rsidRPr="009E6456" w:rsidRDefault="009E6456" w:rsidP="009E6456">
      <w:pPr>
        <w:pStyle w:val="a6"/>
        <w:numPr>
          <w:ilvl w:val="0"/>
          <w:numId w:val="9"/>
        </w:numPr>
        <w:rPr>
          <w:i/>
          <w:iCs/>
          <w:sz w:val="24"/>
          <w:szCs w:val="24"/>
        </w:rPr>
      </w:pPr>
      <w:r w:rsidRPr="009E6456">
        <w:rPr>
          <w:i/>
          <w:iCs/>
          <w:sz w:val="24"/>
          <w:szCs w:val="24"/>
        </w:rPr>
        <w:t>Как защитить СЕБЯ и своего РАБОТОДАТЕЛЯ от рисков привлечения к административной и уголовной ответственности?</w:t>
      </w:r>
    </w:p>
    <w:p w14:paraId="41F82051" w14:textId="77777777" w:rsidR="009753AD" w:rsidRPr="009753AD" w:rsidRDefault="009753AD" w:rsidP="009753AD">
      <w:pPr>
        <w:numPr>
          <w:ilvl w:val="0"/>
          <w:numId w:val="9"/>
        </w:numPr>
        <w:spacing w:before="37" w:line="360" w:lineRule="auto"/>
        <w:rPr>
          <w:i/>
          <w:iCs/>
          <w:sz w:val="24"/>
          <w:szCs w:val="24"/>
        </w:rPr>
      </w:pPr>
      <w:r w:rsidRPr="009753AD">
        <w:rPr>
          <w:i/>
          <w:iCs/>
          <w:sz w:val="24"/>
          <w:szCs w:val="24"/>
        </w:rPr>
        <w:t xml:space="preserve">Как грамотно сформировать службы кадров и охраны труда, с учетом современных требований </w:t>
      </w:r>
      <w:r w:rsidRPr="009753AD">
        <w:rPr>
          <w:i/>
          <w:iCs/>
          <w:sz w:val="24"/>
          <w:szCs w:val="24"/>
        </w:rPr>
        <w:lastRenderedPageBreak/>
        <w:t>законодательства?</w:t>
      </w:r>
    </w:p>
    <w:p w14:paraId="66FC97DE" w14:textId="77777777" w:rsidR="009753AD" w:rsidRPr="009753AD" w:rsidRDefault="009753AD" w:rsidP="009753AD">
      <w:pPr>
        <w:numPr>
          <w:ilvl w:val="0"/>
          <w:numId w:val="9"/>
        </w:numPr>
        <w:spacing w:before="37" w:line="360" w:lineRule="auto"/>
        <w:rPr>
          <w:i/>
          <w:iCs/>
          <w:sz w:val="24"/>
          <w:szCs w:val="24"/>
        </w:rPr>
      </w:pPr>
      <w:r w:rsidRPr="009753AD">
        <w:rPr>
          <w:i/>
          <w:iCs/>
          <w:sz w:val="24"/>
          <w:szCs w:val="24"/>
        </w:rPr>
        <w:t>Как</w:t>
      </w:r>
      <w:r w:rsidRPr="009753AD">
        <w:rPr>
          <w:i/>
          <w:iCs/>
          <w:spacing w:val="-7"/>
          <w:sz w:val="24"/>
          <w:szCs w:val="24"/>
        </w:rPr>
        <w:t xml:space="preserve"> </w:t>
      </w:r>
      <w:r w:rsidRPr="009753AD">
        <w:rPr>
          <w:i/>
          <w:iCs/>
          <w:sz w:val="24"/>
          <w:szCs w:val="24"/>
        </w:rPr>
        <w:t>сохранить</w:t>
      </w:r>
      <w:r w:rsidRPr="009753AD">
        <w:rPr>
          <w:i/>
          <w:iCs/>
          <w:spacing w:val="-4"/>
          <w:sz w:val="24"/>
          <w:szCs w:val="24"/>
        </w:rPr>
        <w:t xml:space="preserve"> </w:t>
      </w:r>
      <w:r w:rsidRPr="009753AD">
        <w:rPr>
          <w:i/>
          <w:iCs/>
          <w:sz w:val="24"/>
          <w:szCs w:val="24"/>
        </w:rPr>
        <w:t>работника</w:t>
      </w:r>
      <w:r w:rsidRPr="009753AD">
        <w:rPr>
          <w:i/>
          <w:iCs/>
          <w:spacing w:val="-5"/>
          <w:sz w:val="24"/>
          <w:szCs w:val="24"/>
        </w:rPr>
        <w:t xml:space="preserve"> </w:t>
      </w:r>
      <w:r w:rsidRPr="009753AD">
        <w:rPr>
          <w:i/>
          <w:iCs/>
          <w:sz w:val="24"/>
          <w:szCs w:val="24"/>
        </w:rPr>
        <w:t>и</w:t>
      </w:r>
      <w:r w:rsidRPr="009753AD">
        <w:rPr>
          <w:i/>
          <w:iCs/>
          <w:spacing w:val="-2"/>
          <w:sz w:val="24"/>
          <w:szCs w:val="24"/>
        </w:rPr>
        <w:t xml:space="preserve"> </w:t>
      </w:r>
      <w:r w:rsidRPr="009753AD">
        <w:rPr>
          <w:i/>
          <w:iCs/>
          <w:sz w:val="24"/>
          <w:szCs w:val="24"/>
        </w:rPr>
        <w:t>специалиста</w:t>
      </w:r>
      <w:r w:rsidRPr="009753AD">
        <w:rPr>
          <w:i/>
          <w:iCs/>
          <w:spacing w:val="-6"/>
          <w:sz w:val="24"/>
          <w:szCs w:val="24"/>
        </w:rPr>
        <w:t xml:space="preserve"> </w:t>
      </w:r>
      <w:r w:rsidRPr="009753AD">
        <w:rPr>
          <w:i/>
          <w:iCs/>
          <w:sz w:val="24"/>
          <w:szCs w:val="24"/>
        </w:rPr>
        <w:t>в</w:t>
      </w:r>
      <w:r w:rsidRPr="009753AD">
        <w:rPr>
          <w:i/>
          <w:iCs/>
          <w:spacing w:val="-8"/>
          <w:sz w:val="24"/>
          <w:szCs w:val="24"/>
        </w:rPr>
        <w:t xml:space="preserve"> </w:t>
      </w:r>
      <w:r w:rsidRPr="009753AD">
        <w:rPr>
          <w:i/>
          <w:iCs/>
          <w:sz w:val="24"/>
          <w:szCs w:val="24"/>
        </w:rPr>
        <w:t>организации/на</w:t>
      </w:r>
      <w:r w:rsidRPr="009753AD">
        <w:rPr>
          <w:i/>
          <w:iCs/>
          <w:spacing w:val="-2"/>
          <w:sz w:val="24"/>
          <w:szCs w:val="24"/>
        </w:rPr>
        <w:t xml:space="preserve"> предприятии?</w:t>
      </w:r>
    </w:p>
    <w:p w14:paraId="035B14B1" w14:textId="77777777" w:rsidR="009753AD" w:rsidRPr="009753AD" w:rsidRDefault="009753AD" w:rsidP="009753AD">
      <w:pPr>
        <w:numPr>
          <w:ilvl w:val="0"/>
          <w:numId w:val="9"/>
        </w:numPr>
        <w:spacing w:before="37" w:line="360" w:lineRule="auto"/>
        <w:rPr>
          <w:i/>
          <w:iCs/>
          <w:sz w:val="24"/>
          <w:szCs w:val="24"/>
        </w:rPr>
      </w:pPr>
      <w:r w:rsidRPr="009753AD">
        <w:rPr>
          <w:i/>
          <w:iCs/>
          <w:spacing w:val="-4"/>
          <w:sz w:val="24"/>
          <w:szCs w:val="24"/>
        </w:rPr>
        <w:t>Как</w:t>
      </w:r>
      <w:r w:rsidRPr="009753AD">
        <w:rPr>
          <w:i/>
          <w:iCs/>
          <w:sz w:val="24"/>
          <w:szCs w:val="24"/>
        </w:rPr>
        <w:t xml:space="preserve"> </w:t>
      </w:r>
      <w:r w:rsidRPr="009753AD">
        <w:rPr>
          <w:i/>
          <w:iCs/>
          <w:spacing w:val="-2"/>
          <w:sz w:val="24"/>
          <w:szCs w:val="24"/>
        </w:rPr>
        <w:t>получить</w:t>
      </w:r>
      <w:r w:rsidRPr="009753AD">
        <w:rPr>
          <w:i/>
          <w:iCs/>
          <w:sz w:val="24"/>
          <w:szCs w:val="24"/>
        </w:rPr>
        <w:tab/>
      </w:r>
      <w:r w:rsidRPr="009753AD">
        <w:rPr>
          <w:i/>
          <w:iCs/>
          <w:spacing w:val="-2"/>
          <w:sz w:val="24"/>
          <w:szCs w:val="24"/>
        </w:rPr>
        <w:t>субсидии</w:t>
      </w:r>
      <w:r w:rsidRPr="009753AD">
        <w:rPr>
          <w:i/>
          <w:iCs/>
          <w:sz w:val="24"/>
          <w:szCs w:val="24"/>
        </w:rPr>
        <w:t xml:space="preserve"> </w:t>
      </w:r>
      <w:r w:rsidRPr="009753AD">
        <w:rPr>
          <w:i/>
          <w:iCs/>
          <w:spacing w:val="-6"/>
          <w:sz w:val="24"/>
          <w:szCs w:val="24"/>
        </w:rPr>
        <w:t>от</w:t>
      </w:r>
      <w:r w:rsidRPr="009753AD">
        <w:rPr>
          <w:i/>
          <w:iCs/>
          <w:sz w:val="24"/>
          <w:szCs w:val="24"/>
        </w:rPr>
        <w:t xml:space="preserve"> </w:t>
      </w:r>
      <w:r w:rsidRPr="009753AD">
        <w:rPr>
          <w:i/>
          <w:iCs/>
          <w:spacing w:val="-2"/>
          <w:sz w:val="24"/>
          <w:szCs w:val="24"/>
        </w:rPr>
        <w:t>государства</w:t>
      </w:r>
      <w:r w:rsidRPr="009753AD">
        <w:rPr>
          <w:i/>
          <w:iCs/>
          <w:sz w:val="24"/>
          <w:szCs w:val="24"/>
        </w:rPr>
        <w:t xml:space="preserve"> </w:t>
      </w:r>
      <w:r w:rsidRPr="009753AD">
        <w:rPr>
          <w:i/>
          <w:iCs/>
          <w:spacing w:val="-4"/>
          <w:sz w:val="24"/>
          <w:szCs w:val="24"/>
        </w:rPr>
        <w:t>при</w:t>
      </w:r>
      <w:r w:rsidRPr="009753AD">
        <w:rPr>
          <w:i/>
          <w:iCs/>
          <w:sz w:val="24"/>
          <w:szCs w:val="24"/>
        </w:rPr>
        <w:tab/>
      </w:r>
      <w:r w:rsidRPr="009753AD">
        <w:rPr>
          <w:i/>
          <w:iCs/>
          <w:spacing w:val="-2"/>
          <w:sz w:val="24"/>
          <w:szCs w:val="24"/>
        </w:rPr>
        <w:t>наличии</w:t>
      </w:r>
      <w:r w:rsidRPr="009753AD">
        <w:rPr>
          <w:i/>
          <w:iCs/>
          <w:sz w:val="24"/>
          <w:szCs w:val="24"/>
        </w:rPr>
        <w:tab/>
      </w:r>
      <w:r w:rsidRPr="009753AD">
        <w:rPr>
          <w:i/>
          <w:iCs/>
          <w:spacing w:val="-2"/>
          <w:sz w:val="24"/>
          <w:szCs w:val="24"/>
        </w:rPr>
        <w:t>исполнения</w:t>
      </w:r>
      <w:r w:rsidRPr="009753AD">
        <w:rPr>
          <w:i/>
          <w:iCs/>
          <w:sz w:val="24"/>
          <w:szCs w:val="24"/>
        </w:rPr>
        <w:tab/>
      </w:r>
      <w:r w:rsidRPr="009753AD">
        <w:rPr>
          <w:i/>
          <w:iCs/>
          <w:spacing w:val="-2"/>
          <w:sz w:val="24"/>
          <w:szCs w:val="24"/>
        </w:rPr>
        <w:t>трудового законодательства?</w:t>
      </w:r>
    </w:p>
    <w:p w14:paraId="58357323" w14:textId="40346897" w:rsidR="009753AD" w:rsidRPr="009753AD" w:rsidRDefault="009753AD" w:rsidP="009E6456">
      <w:pPr>
        <w:spacing w:before="193"/>
        <w:ind w:left="511"/>
        <w:jc w:val="center"/>
        <w:rPr>
          <w:b/>
          <w:sz w:val="24"/>
        </w:rPr>
      </w:pPr>
      <w:r w:rsidRPr="009753AD">
        <w:rPr>
          <w:b/>
          <w:sz w:val="24"/>
        </w:rPr>
        <w:t>На</w:t>
      </w:r>
      <w:r w:rsidRPr="009753AD">
        <w:rPr>
          <w:b/>
          <w:spacing w:val="-7"/>
          <w:sz w:val="24"/>
        </w:rPr>
        <w:t xml:space="preserve"> </w:t>
      </w:r>
      <w:r w:rsidRPr="009753AD">
        <w:rPr>
          <w:b/>
          <w:sz w:val="24"/>
        </w:rPr>
        <w:t>все</w:t>
      </w:r>
      <w:r w:rsidRPr="009753AD">
        <w:rPr>
          <w:b/>
          <w:spacing w:val="-6"/>
          <w:sz w:val="24"/>
        </w:rPr>
        <w:t xml:space="preserve"> </w:t>
      </w:r>
      <w:r w:rsidRPr="009753AD">
        <w:rPr>
          <w:b/>
          <w:sz w:val="24"/>
        </w:rPr>
        <w:t>эти</w:t>
      </w:r>
      <w:r w:rsidRPr="009753AD">
        <w:rPr>
          <w:b/>
          <w:spacing w:val="-4"/>
          <w:sz w:val="24"/>
        </w:rPr>
        <w:t xml:space="preserve"> </w:t>
      </w:r>
      <w:r w:rsidRPr="009753AD">
        <w:rPr>
          <w:b/>
          <w:sz w:val="24"/>
        </w:rPr>
        <w:t>и</w:t>
      </w:r>
      <w:r w:rsidRPr="009753AD">
        <w:rPr>
          <w:b/>
          <w:spacing w:val="-4"/>
          <w:sz w:val="24"/>
        </w:rPr>
        <w:t xml:space="preserve"> </w:t>
      </w:r>
      <w:r w:rsidRPr="009753AD">
        <w:rPr>
          <w:b/>
          <w:sz w:val="24"/>
        </w:rPr>
        <w:t>многие</w:t>
      </w:r>
      <w:r w:rsidRPr="009753AD">
        <w:rPr>
          <w:b/>
          <w:spacing w:val="-5"/>
          <w:sz w:val="24"/>
        </w:rPr>
        <w:t xml:space="preserve"> </w:t>
      </w:r>
      <w:r w:rsidRPr="009753AD">
        <w:rPr>
          <w:b/>
          <w:sz w:val="24"/>
        </w:rPr>
        <w:t>другие</w:t>
      </w:r>
      <w:r w:rsidRPr="009753AD">
        <w:rPr>
          <w:b/>
          <w:spacing w:val="-4"/>
          <w:sz w:val="24"/>
        </w:rPr>
        <w:t xml:space="preserve"> </w:t>
      </w:r>
      <w:r w:rsidRPr="009753AD">
        <w:rPr>
          <w:b/>
          <w:sz w:val="24"/>
        </w:rPr>
        <w:t>актуальные</w:t>
      </w:r>
      <w:r w:rsidRPr="009753AD">
        <w:rPr>
          <w:b/>
          <w:spacing w:val="-5"/>
          <w:sz w:val="24"/>
        </w:rPr>
        <w:t xml:space="preserve"> </w:t>
      </w:r>
      <w:r w:rsidRPr="009753AD">
        <w:rPr>
          <w:b/>
          <w:sz w:val="24"/>
        </w:rPr>
        <w:t>вопросы</w:t>
      </w:r>
      <w:r w:rsidRPr="009753AD">
        <w:rPr>
          <w:b/>
          <w:spacing w:val="-5"/>
          <w:sz w:val="24"/>
        </w:rPr>
        <w:t xml:space="preserve"> </w:t>
      </w:r>
      <w:r w:rsidRPr="009753AD">
        <w:rPr>
          <w:b/>
          <w:sz w:val="24"/>
        </w:rPr>
        <w:t>получат</w:t>
      </w:r>
      <w:r w:rsidRPr="009753AD">
        <w:rPr>
          <w:b/>
          <w:spacing w:val="-5"/>
          <w:sz w:val="24"/>
        </w:rPr>
        <w:t xml:space="preserve"> </w:t>
      </w:r>
      <w:r w:rsidRPr="009753AD">
        <w:rPr>
          <w:b/>
          <w:sz w:val="24"/>
        </w:rPr>
        <w:t>ответы участники</w:t>
      </w:r>
      <w:r w:rsidRPr="009753AD">
        <w:rPr>
          <w:b/>
          <w:spacing w:val="-3"/>
          <w:sz w:val="24"/>
        </w:rPr>
        <w:t xml:space="preserve"> </w:t>
      </w:r>
      <w:r w:rsidRPr="009753AD">
        <w:rPr>
          <w:b/>
          <w:sz w:val="24"/>
        </w:rPr>
        <w:t>данной</w:t>
      </w:r>
      <w:r w:rsidRPr="009753AD">
        <w:rPr>
          <w:b/>
          <w:spacing w:val="-3"/>
          <w:sz w:val="24"/>
        </w:rPr>
        <w:t xml:space="preserve"> </w:t>
      </w:r>
      <w:r w:rsidR="00191F24">
        <w:rPr>
          <w:b/>
          <w:spacing w:val="-2"/>
          <w:sz w:val="24"/>
        </w:rPr>
        <w:t>конференции</w:t>
      </w:r>
      <w:r w:rsidRPr="009753AD">
        <w:rPr>
          <w:b/>
          <w:spacing w:val="-2"/>
          <w:sz w:val="24"/>
        </w:rPr>
        <w:t>!</w:t>
      </w:r>
    </w:p>
    <w:p w14:paraId="158EDF55" w14:textId="3750A74C" w:rsidR="009753AD" w:rsidRPr="009753AD" w:rsidRDefault="009753AD" w:rsidP="009753AD">
      <w:pPr>
        <w:spacing w:before="248"/>
        <w:ind w:left="511"/>
        <w:rPr>
          <w:b/>
          <w:sz w:val="28"/>
        </w:rPr>
      </w:pPr>
      <w:r w:rsidRPr="009753AD">
        <w:rPr>
          <w:b/>
          <w:color w:val="FF0000"/>
          <w:sz w:val="28"/>
          <w:u w:val="thick" w:color="FF0000"/>
        </w:rPr>
        <w:t>Спикеры</w:t>
      </w:r>
      <w:r w:rsidRPr="009753AD">
        <w:rPr>
          <w:b/>
          <w:color w:val="FF0000"/>
          <w:spacing w:val="-7"/>
          <w:sz w:val="28"/>
          <w:u w:val="thick" w:color="FF0000"/>
        </w:rPr>
        <w:t xml:space="preserve"> </w:t>
      </w:r>
      <w:r w:rsidRPr="009753AD">
        <w:rPr>
          <w:b/>
          <w:color w:val="FF0000"/>
          <w:spacing w:val="-2"/>
          <w:sz w:val="28"/>
          <w:u w:val="thick" w:color="FF0000"/>
        </w:rPr>
        <w:t>конференции:</w:t>
      </w:r>
    </w:p>
    <w:p w14:paraId="251A7CA6" w14:textId="77777777" w:rsidR="009753AD" w:rsidRPr="009753AD" w:rsidRDefault="009753AD" w:rsidP="009753AD">
      <w:pPr>
        <w:rPr>
          <w:b/>
          <w:szCs w:val="24"/>
        </w:rPr>
      </w:pPr>
    </w:p>
    <w:p w14:paraId="042CABB3" w14:textId="77777777" w:rsidR="009753AD" w:rsidRPr="009753AD" w:rsidRDefault="009753AD" w:rsidP="009753AD">
      <w:pPr>
        <w:spacing w:before="68"/>
        <w:rPr>
          <w:b/>
          <w:szCs w:val="24"/>
        </w:rPr>
      </w:pPr>
    </w:p>
    <w:p w14:paraId="2E66165C" w14:textId="77777777" w:rsidR="009E6456" w:rsidRDefault="009E6456" w:rsidP="009753AD">
      <w:pPr>
        <w:ind w:left="4820" w:hanging="3801"/>
        <w:jc w:val="both"/>
        <w:rPr>
          <w:b/>
        </w:rPr>
      </w:pPr>
    </w:p>
    <w:p w14:paraId="37F1FCA6" w14:textId="6B2108B6" w:rsidR="009753AD" w:rsidRDefault="009E6456" w:rsidP="009E6456">
      <w:pPr>
        <w:ind w:left="4820" w:hanging="3801"/>
        <w:jc w:val="both"/>
      </w:pPr>
      <w:r w:rsidRPr="009E6456">
        <w:rPr>
          <w:b/>
        </w:rPr>
        <w:t>Пониделко</w:t>
      </w:r>
      <w:r w:rsidRPr="009E6456">
        <w:rPr>
          <w:b/>
        </w:rPr>
        <w:t xml:space="preserve"> </w:t>
      </w:r>
      <w:r w:rsidRPr="009E6456">
        <w:rPr>
          <w:b/>
        </w:rPr>
        <w:t>Василий Анатольевич</w:t>
      </w:r>
      <w:r w:rsidR="009753AD" w:rsidRPr="009753AD">
        <w:rPr>
          <w:b/>
          <w:spacing w:val="69"/>
        </w:rPr>
        <w:t xml:space="preserve">  </w:t>
      </w:r>
      <w:r w:rsidR="009753AD" w:rsidRPr="009753AD">
        <w:t>–</w:t>
      </w:r>
      <w:r w:rsidR="009753AD" w:rsidRPr="009753AD">
        <w:rPr>
          <w:spacing w:val="68"/>
        </w:rPr>
        <w:t xml:space="preserve">  </w:t>
      </w:r>
      <w:r w:rsidRPr="009E6456">
        <w:t>председател</w:t>
      </w:r>
      <w:r w:rsidR="00445910">
        <w:t>ь</w:t>
      </w:r>
      <w:r w:rsidRPr="009E6456">
        <w:t xml:space="preserve"> Комитета по труду и занятости населения Санкт-Петербурга</w:t>
      </w:r>
      <w:r w:rsidR="009753AD" w:rsidRPr="009753AD">
        <w:t xml:space="preserve"> </w:t>
      </w:r>
    </w:p>
    <w:p w14:paraId="1D18A8FE" w14:textId="5B4B12B2" w:rsidR="00445910" w:rsidRDefault="00445910" w:rsidP="00445910">
      <w:pPr>
        <w:tabs>
          <w:tab w:val="left" w:pos="4680"/>
        </w:tabs>
        <w:spacing w:line="252" w:lineRule="exact"/>
        <w:ind w:left="4820" w:hanging="3992"/>
        <w:jc w:val="both"/>
      </w:pPr>
      <w:r>
        <w:rPr>
          <w:b/>
        </w:rPr>
        <w:t xml:space="preserve">    </w:t>
      </w:r>
      <w:r w:rsidRPr="00445910">
        <w:rPr>
          <w:b/>
        </w:rPr>
        <w:t>Громов Александр Леонидович</w:t>
      </w:r>
      <w:r w:rsidRPr="009753AD">
        <w:rPr>
          <w:b/>
        </w:rPr>
        <w:tab/>
      </w:r>
      <w:r w:rsidRPr="009753AD">
        <w:t>–</w:t>
      </w:r>
      <w:r w:rsidRPr="009753AD">
        <w:rPr>
          <w:spacing w:val="25"/>
        </w:rPr>
        <w:t xml:space="preserve"> </w:t>
      </w:r>
      <w:r w:rsidRPr="00445910">
        <w:t>Ассоциации промышленных предприятий Санкт-Петербурга (АПП СПб)</w:t>
      </w:r>
    </w:p>
    <w:p w14:paraId="6E967523" w14:textId="77777777" w:rsidR="00445910" w:rsidRDefault="00445910" w:rsidP="009E6456">
      <w:pPr>
        <w:ind w:left="4820" w:hanging="3801"/>
        <w:jc w:val="both"/>
        <w:rPr>
          <w:spacing w:val="-2"/>
        </w:rPr>
      </w:pPr>
    </w:p>
    <w:p w14:paraId="7FDB5B46" w14:textId="7B66AAE3" w:rsidR="009E6456" w:rsidRPr="009753AD" w:rsidRDefault="009E6456" w:rsidP="009E6456">
      <w:pPr>
        <w:ind w:left="4820" w:hanging="3801"/>
        <w:jc w:val="both"/>
      </w:pPr>
      <w:r w:rsidRPr="009753AD">
        <w:rPr>
          <w:b/>
        </w:rPr>
        <w:t>Жуковский</w:t>
      </w:r>
      <w:r w:rsidRPr="009753AD">
        <w:rPr>
          <w:b/>
          <w:spacing w:val="65"/>
        </w:rPr>
        <w:t xml:space="preserve">  </w:t>
      </w:r>
      <w:r w:rsidRPr="009753AD">
        <w:rPr>
          <w:b/>
        </w:rPr>
        <w:t>Максим</w:t>
      </w:r>
      <w:r w:rsidRPr="009753AD">
        <w:rPr>
          <w:b/>
          <w:spacing w:val="67"/>
        </w:rPr>
        <w:t xml:space="preserve">  </w:t>
      </w:r>
      <w:r w:rsidRPr="009753AD">
        <w:rPr>
          <w:b/>
        </w:rPr>
        <w:t>Евгеньевич</w:t>
      </w:r>
      <w:r w:rsidRPr="009753AD">
        <w:rPr>
          <w:b/>
          <w:spacing w:val="69"/>
        </w:rPr>
        <w:t xml:space="preserve">  </w:t>
      </w:r>
      <w:r w:rsidRPr="009753AD">
        <w:t>–</w:t>
      </w:r>
      <w:r w:rsidRPr="009753AD">
        <w:rPr>
          <w:spacing w:val="68"/>
        </w:rPr>
        <w:t xml:space="preserve">  </w:t>
      </w:r>
      <w:r w:rsidRPr="009E6456">
        <w:t>Президент Союза ОРБиБП</w:t>
      </w:r>
      <w:r>
        <w:t>,</w:t>
      </w:r>
      <w:r w:rsidRPr="009E6456">
        <w:rPr>
          <w:spacing w:val="68"/>
        </w:rPr>
        <w:t xml:space="preserve"> </w:t>
      </w:r>
      <w:r w:rsidRPr="009753AD">
        <w:t>Основатель проекта «Добросовестный работодатель</w:t>
      </w:r>
      <w:r>
        <w:t xml:space="preserve">, </w:t>
      </w:r>
      <w:r w:rsidRPr="009753AD">
        <w:t>Председатель Комитета по Трудовому законодательству ТПП Республики Татарстан, Эксперт Общественного Совета федерального</w:t>
      </w:r>
      <w:r w:rsidRPr="009753AD">
        <w:rPr>
          <w:spacing w:val="38"/>
        </w:rPr>
        <w:t xml:space="preserve"> </w:t>
      </w:r>
      <w:r w:rsidRPr="009753AD">
        <w:t>проекта</w:t>
      </w:r>
      <w:r w:rsidRPr="009753AD">
        <w:rPr>
          <w:spacing w:val="38"/>
        </w:rPr>
        <w:t xml:space="preserve"> </w:t>
      </w:r>
      <w:r w:rsidRPr="009753AD">
        <w:t>ВПП «ЕДИНАЯ РОССИЯ»</w:t>
      </w:r>
      <w:r w:rsidRPr="009753AD">
        <w:rPr>
          <w:spacing w:val="-6"/>
        </w:rPr>
        <w:t xml:space="preserve"> </w:t>
      </w:r>
      <w:r w:rsidRPr="009753AD">
        <w:t>«Выбирай</w:t>
      </w:r>
      <w:r w:rsidRPr="009753AD">
        <w:rPr>
          <w:spacing w:val="-8"/>
        </w:rPr>
        <w:t xml:space="preserve"> </w:t>
      </w:r>
      <w:r w:rsidRPr="009753AD">
        <w:rPr>
          <w:spacing w:val="-2"/>
        </w:rPr>
        <w:t>свое»</w:t>
      </w:r>
    </w:p>
    <w:p w14:paraId="59764F49" w14:textId="77777777" w:rsidR="009753AD" w:rsidRPr="009753AD" w:rsidRDefault="009753AD" w:rsidP="009753AD">
      <w:pPr>
        <w:rPr>
          <w:szCs w:val="24"/>
        </w:rPr>
      </w:pPr>
    </w:p>
    <w:p w14:paraId="05EC2D4A" w14:textId="3BBFD810" w:rsidR="00BA51C6" w:rsidRDefault="00445910" w:rsidP="00BA51C6">
      <w:pPr>
        <w:tabs>
          <w:tab w:val="left" w:pos="4680"/>
        </w:tabs>
        <w:spacing w:line="252" w:lineRule="exact"/>
        <w:ind w:left="4820" w:hanging="3992"/>
        <w:jc w:val="both"/>
      </w:pPr>
      <w:r>
        <w:rPr>
          <w:b/>
        </w:rPr>
        <w:t xml:space="preserve">  </w:t>
      </w:r>
      <w:r w:rsidR="00BA51C6">
        <w:rPr>
          <w:b/>
        </w:rPr>
        <w:t>Головяшкин Константин Владимирович</w:t>
      </w:r>
      <w:r w:rsidR="009753AD" w:rsidRPr="009753AD">
        <w:rPr>
          <w:b/>
        </w:rPr>
        <w:tab/>
      </w:r>
      <w:r w:rsidR="009753AD" w:rsidRPr="009753AD">
        <w:t>–</w:t>
      </w:r>
      <w:r w:rsidR="009753AD" w:rsidRPr="009753AD">
        <w:rPr>
          <w:spacing w:val="25"/>
        </w:rPr>
        <w:t xml:space="preserve"> </w:t>
      </w:r>
      <w:r w:rsidR="00870E04" w:rsidRPr="00870E04">
        <w:t xml:space="preserve">Директор АНО ДПО «СЗРЦОТ» </w:t>
      </w:r>
    </w:p>
    <w:p w14:paraId="2A1A270A" w14:textId="77777777" w:rsidR="00870E04" w:rsidRDefault="00870E04" w:rsidP="00BA51C6">
      <w:pPr>
        <w:tabs>
          <w:tab w:val="left" w:pos="4680"/>
        </w:tabs>
        <w:spacing w:line="252" w:lineRule="exact"/>
        <w:ind w:left="4820" w:hanging="3992"/>
        <w:jc w:val="both"/>
      </w:pPr>
    </w:p>
    <w:p w14:paraId="41A46477" w14:textId="249161EC" w:rsidR="009753AD" w:rsidRPr="00870E04" w:rsidRDefault="00870E04" w:rsidP="00870E04">
      <w:pPr>
        <w:tabs>
          <w:tab w:val="left" w:pos="4680"/>
        </w:tabs>
        <w:spacing w:line="252" w:lineRule="exact"/>
        <w:ind w:left="4820" w:hanging="3992"/>
        <w:jc w:val="both"/>
      </w:pPr>
      <w:r w:rsidRPr="00870E04">
        <w:rPr>
          <w:b/>
        </w:rPr>
        <w:t>Васильев Олег Николаевич</w:t>
      </w:r>
      <w:r w:rsidRPr="009753AD">
        <w:rPr>
          <w:b/>
        </w:rPr>
        <w:tab/>
      </w:r>
      <w:r w:rsidRPr="009753AD">
        <w:t>–</w:t>
      </w:r>
      <w:r w:rsidRPr="009753AD">
        <w:rPr>
          <w:spacing w:val="25"/>
        </w:rPr>
        <w:t xml:space="preserve"> </w:t>
      </w:r>
      <w:r w:rsidRPr="00870E04">
        <w:rPr>
          <w:spacing w:val="25"/>
        </w:rPr>
        <w:t>к.э.н</w:t>
      </w:r>
      <w:r>
        <w:rPr>
          <w:spacing w:val="25"/>
        </w:rPr>
        <w:t xml:space="preserve">., </w:t>
      </w:r>
      <w:r>
        <w:t>Заместитель директора по развитию</w:t>
      </w:r>
      <w:r>
        <w:t xml:space="preserve"> </w:t>
      </w:r>
      <w:r w:rsidRPr="00870E04">
        <w:t>АНО ДПО «СЗРЦОТ»</w:t>
      </w:r>
    </w:p>
    <w:p w14:paraId="4BAA1C8E" w14:textId="77777777" w:rsidR="009753AD" w:rsidRDefault="009753AD" w:rsidP="009753AD">
      <w:pPr>
        <w:spacing w:before="2"/>
        <w:rPr>
          <w:sz w:val="26"/>
          <w:szCs w:val="24"/>
        </w:rPr>
      </w:pPr>
    </w:p>
    <w:p w14:paraId="220EB7F6" w14:textId="77777777" w:rsidR="00870E04" w:rsidRDefault="00870E04" w:rsidP="009753AD">
      <w:pPr>
        <w:spacing w:before="2"/>
        <w:rPr>
          <w:sz w:val="26"/>
          <w:szCs w:val="24"/>
        </w:rPr>
      </w:pPr>
    </w:p>
    <w:p w14:paraId="1E6A24F5" w14:textId="77777777" w:rsidR="00870E04" w:rsidRPr="001E1337" w:rsidRDefault="00870E04" w:rsidP="00055ECF">
      <w:pPr>
        <w:widowControl/>
        <w:adjustRightInd w:val="0"/>
        <w:ind w:left="567"/>
        <w:rPr>
          <w:rFonts w:eastAsia="Calibri"/>
          <w:sz w:val="24"/>
          <w:szCs w:val="24"/>
          <w14:ligatures w14:val="standardContextual"/>
        </w:rPr>
      </w:pPr>
      <w:r w:rsidRPr="001E1337">
        <w:rPr>
          <w:rFonts w:eastAsia="Calibri"/>
          <w:b/>
          <w:bCs/>
          <w:sz w:val="24"/>
          <w:szCs w:val="24"/>
          <w14:ligatures w14:val="standardContextual"/>
        </w:rPr>
        <w:t>10:00–10:15 | Приветственное слово</w:t>
      </w:r>
    </w:p>
    <w:p w14:paraId="44EE10D6" w14:textId="68C9E30C" w:rsidR="00870E04" w:rsidRPr="001E1337" w:rsidRDefault="001E1337" w:rsidP="00055ECF">
      <w:pPr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Спикер: </w:t>
      </w:r>
      <w:r w:rsidR="00870E04" w:rsidRPr="001E1337">
        <w:rPr>
          <w:b/>
          <w:sz w:val="24"/>
          <w:szCs w:val="24"/>
        </w:rPr>
        <w:t>Пониделко Василий Анатольевич</w:t>
      </w:r>
      <w:r w:rsidR="00870E04" w:rsidRPr="001E1337">
        <w:rPr>
          <w:b/>
          <w:spacing w:val="69"/>
          <w:sz w:val="24"/>
          <w:szCs w:val="24"/>
        </w:rPr>
        <w:t xml:space="preserve">  </w:t>
      </w:r>
      <w:r w:rsidR="00870E04" w:rsidRPr="001E1337">
        <w:rPr>
          <w:sz w:val="24"/>
          <w:szCs w:val="24"/>
        </w:rPr>
        <w:t>–</w:t>
      </w:r>
      <w:r w:rsidR="00870E04" w:rsidRPr="001E1337">
        <w:rPr>
          <w:spacing w:val="68"/>
          <w:sz w:val="24"/>
          <w:szCs w:val="24"/>
        </w:rPr>
        <w:t xml:space="preserve">  </w:t>
      </w:r>
      <w:r w:rsidR="00870E04" w:rsidRPr="001E1337">
        <w:rPr>
          <w:sz w:val="24"/>
          <w:szCs w:val="24"/>
        </w:rPr>
        <w:t xml:space="preserve">председатель Комитета по труду и занятости населения Санкт-Петербурга </w:t>
      </w:r>
    </w:p>
    <w:p w14:paraId="2471F38B" w14:textId="77777777" w:rsidR="00870E04" w:rsidRPr="001E1337" w:rsidRDefault="00870E04" w:rsidP="00055ECF">
      <w:pPr>
        <w:ind w:left="567"/>
        <w:jc w:val="both"/>
        <w:rPr>
          <w:sz w:val="24"/>
          <w:szCs w:val="24"/>
        </w:rPr>
      </w:pPr>
    </w:p>
    <w:p w14:paraId="58D50C17" w14:textId="21C9D447" w:rsidR="00870E04" w:rsidRPr="001E1337" w:rsidRDefault="00870E04" w:rsidP="00055ECF">
      <w:pPr>
        <w:widowControl/>
        <w:adjustRightInd w:val="0"/>
        <w:ind w:left="567"/>
        <w:jc w:val="both"/>
        <w:rPr>
          <w:rFonts w:eastAsia="Calibri"/>
          <w:b/>
          <w:bCs/>
          <w:sz w:val="24"/>
          <w:szCs w:val="24"/>
          <w14:ligatures w14:val="standardContextual"/>
        </w:rPr>
      </w:pPr>
      <w:r w:rsidRPr="001E1337">
        <w:rPr>
          <w:rFonts w:eastAsia="Calibri"/>
          <w:b/>
          <w:bCs/>
          <w:sz w:val="24"/>
          <w:szCs w:val="24"/>
          <w14:ligatures w14:val="standardContextual"/>
        </w:rPr>
        <w:t xml:space="preserve">10:15–10:30 | Приветственное слово </w:t>
      </w:r>
    </w:p>
    <w:p w14:paraId="53E88FA9" w14:textId="7EEE2D99" w:rsidR="00870E04" w:rsidRPr="001E1337" w:rsidRDefault="001E1337" w:rsidP="00055ECF">
      <w:pPr>
        <w:tabs>
          <w:tab w:val="left" w:pos="4680"/>
        </w:tabs>
        <w:spacing w:line="252" w:lineRule="exact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Спикер: </w:t>
      </w:r>
      <w:r w:rsidR="00870E04" w:rsidRPr="001E1337">
        <w:rPr>
          <w:b/>
          <w:sz w:val="24"/>
          <w:szCs w:val="24"/>
        </w:rPr>
        <w:t>Громов Александр Леонидович</w:t>
      </w:r>
      <w:r w:rsidR="00870E04" w:rsidRPr="001E1337">
        <w:rPr>
          <w:b/>
          <w:sz w:val="24"/>
          <w:szCs w:val="24"/>
        </w:rPr>
        <w:tab/>
      </w:r>
      <w:r w:rsidR="00870E04" w:rsidRPr="001E1337">
        <w:rPr>
          <w:sz w:val="24"/>
          <w:szCs w:val="24"/>
        </w:rPr>
        <w:t>–</w:t>
      </w:r>
      <w:r w:rsidR="00870E04" w:rsidRPr="001E1337">
        <w:rPr>
          <w:spacing w:val="25"/>
          <w:sz w:val="24"/>
          <w:szCs w:val="24"/>
        </w:rPr>
        <w:t xml:space="preserve"> </w:t>
      </w:r>
      <w:r w:rsidR="00870E04" w:rsidRPr="001E1337">
        <w:rPr>
          <w:sz w:val="24"/>
          <w:szCs w:val="24"/>
        </w:rPr>
        <w:t>Ассоциации промышленных предприятий Санкт-Петербурга (АПП СПб)</w:t>
      </w:r>
    </w:p>
    <w:p w14:paraId="1BDC2B40" w14:textId="77777777" w:rsidR="00870E04" w:rsidRPr="001E1337" w:rsidRDefault="00870E04" w:rsidP="00055ECF">
      <w:pPr>
        <w:ind w:left="567"/>
        <w:jc w:val="both"/>
        <w:rPr>
          <w:spacing w:val="-2"/>
          <w:sz w:val="24"/>
          <w:szCs w:val="24"/>
        </w:rPr>
      </w:pPr>
    </w:p>
    <w:p w14:paraId="3746D281" w14:textId="1F8CC4AF" w:rsidR="00870E04" w:rsidRPr="001E1337" w:rsidRDefault="00870E04" w:rsidP="00055ECF">
      <w:pPr>
        <w:widowControl/>
        <w:adjustRightInd w:val="0"/>
        <w:ind w:left="567"/>
        <w:jc w:val="both"/>
        <w:rPr>
          <w:rFonts w:eastAsia="Calibri"/>
          <w:b/>
          <w:bCs/>
          <w:sz w:val="24"/>
          <w:szCs w:val="24"/>
          <w14:ligatures w14:val="standardContextual"/>
        </w:rPr>
      </w:pPr>
      <w:r w:rsidRPr="001E1337">
        <w:rPr>
          <w:rFonts w:eastAsia="Calibri"/>
          <w:b/>
          <w:bCs/>
          <w:sz w:val="24"/>
          <w:szCs w:val="24"/>
          <w14:ligatures w14:val="standardContextual"/>
        </w:rPr>
        <w:t>10:30–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12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: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0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0 | Приветственное слово</w:t>
      </w:r>
      <w:r w:rsidR="00055ECF" w:rsidRPr="001E1337">
        <w:rPr>
          <w:rFonts w:eastAsia="Calibri"/>
          <w:b/>
          <w:bCs/>
          <w:sz w:val="24"/>
          <w:szCs w:val="24"/>
          <w14:ligatures w14:val="standardContextual"/>
        </w:rPr>
        <w:t>. Открытый диалог:</w:t>
      </w:r>
    </w:p>
    <w:p w14:paraId="330677A8" w14:textId="32046E92" w:rsidR="00870E04" w:rsidRPr="001E1337" w:rsidRDefault="00055ECF" w:rsidP="00055ECF">
      <w:pPr>
        <w:widowControl/>
        <w:adjustRightInd w:val="0"/>
        <w:ind w:left="567"/>
        <w:jc w:val="both"/>
        <w:rPr>
          <w:rFonts w:eastAsia="Calibri"/>
          <w:sz w:val="24"/>
          <w:szCs w:val="24"/>
          <w14:ligatures w14:val="standardContextual"/>
        </w:rPr>
      </w:pPr>
      <w:r w:rsidRPr="001E1337">
        <w:rPr>
          <w:rFonts w:eastAsia="Calibri"/>
          <w:sz w:val="24"/>
          <w:szCs w:val="24"/>
          <w14:ligatures w14:val="standardContextual"/>
        </w:rPr>
        <w:t xml:space="preserve">- </w:t>
      </w:r>
      <w:r w:rsidR="00870E04" w:rsidRPr="001E1337">
        <w:rPr>
          <w:rFonts w:eastAsia="Calibri"/>
          <w:sz w:val="24"/>
          <w:szCs w:val="24"/>
          <w14:ligatures w14:val="standardContextual"/>
        </w:rPr>
        <w:t>Достижение технологического лидерства благодаря внедрению принципов бережного производства</w:t>
      </w:r>
    </w:p>
    <w:p w14:paraId="4B82F67E" w14:textId="6315864F" w:rsidR="00055ECF" w:rsidRPr="001E1337" w:rsidRDefault="00055ECF" w:rsidP="00055ECF">
      <w:pPr>
        <w:widowControl/>
        <w:adjustRightInd w:val="0"/>
        <w:ind w:left="567"/>
        <w:jc w:val="both"/>
        <w:rPr>
          <w:rFonts w:eastAsia="Calibri"/>
          <w:sz w:val="24"/>
          <w:szCs w:val="24"/>
          <w14:ligatures w14:val="standardContextual"/>
        </w:rPr>
      </w:pPr>
      <w:r w:rsidRPr="001E1337">
        <w:rPr>
          <w:rFonts w:eastAsia="Calibri"/>
          <w:sz w:val="24"/>
          <w:szCs w:val="24"/>
          <w14:ligatures w14:val="standardContextual"/>
        </w:rPr>
        <w:t>-</w:t>
      </w:r>
      <w:r w:rsidRPr="001E1337">
        <w:rPr>
          <w:rFonts w:eastAsia="Calibri"/>
          <w:sz w:val="24"/>
          <w:szCs w:val="24"/>
          <w14:ligatures w14:val="standardContextual"/>
        </w:rPr>
        <w:t>Актуальные федеральные меры государственной поддержки промышленных предприятий: инструменты, возможности и условия получения</w:t>
      </w:r>
    </w:p>
    <w:p w14:paraId="57F8F096" w14:textId="4BCE692D" w:rsidR="00055ECF" w:rsidRPr="001E1337" w:rsidRDefault="00055ECF" w:rsidP="00055ECF">
      <w:pPr>
        <w:pStyle w:val="4"/>
        <w:ind w:left="567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ru-RU"/>
        </w:rPr>
      </w:pPr>
      <w:r w:rsidRPr="001E1337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- </w:t>
      </w:r>
      <w:r w:rsidRPr="001E1337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ru-RU"/>
        </w:rPr>
        <w:t>Институт «Добросовестный работодатель»</w:t>
      </w:r>
      <w:r w:rsidRPr="001E1337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ru-RU"/>
        </w:rPr>
        <w:t>:</w:t>
      </w:r>
    </w:p>
    <w:p w14:paraId="043296EB" w14:textId="72FB1C1C" w:rsidR="00055ECF" w:rsidRPr="001E1337" w:rsidRDefault="00055ECF" w:rsidP="00055ECF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firstLine="0"/>
        <w:rPr>
          <w:sz w:val="24"/>
          <w:szCs w:val="24"/>
          <w:lang w:eastAsia="ru-RU"/>
        </w:rPr>
      </w:pPr>
      <w:r w:rsidRPr="001E1337">
        <w:rPr>
          <w:sz w:val="24"/>
          <w:szCs w:val="24"/>
          <w:lang w:eastAsia="ru-RU"/>
        </w:rPr>
        <w:t xml:space="preserve">Критерии отнесения работодателя к категории «добросовестный» </w:t>
      </w:r>
    </w:p>
    <w:p w14:paraId="23D4627B" w14:textId="77777777" w:rsidR="00055ECF" w:rsidRPr="001E1337" w:rsidRDefault="00055ECF" w:rsidP="00055ECF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firstLine="0"/>
        <w:rPr>
          <w:sz w:val="24"/>
          <w:szCs w:val="24"/>
          <w:lang w:eastAsia="ru-RU"/>
        </w:rPr>
      </w:pPr>
      <w:r w:rsidRPr="001E1337">
        <w:rPr>
          <w:sz w:val="24"/>
          <w:szCs w:val="24"/>
          <w:lang w:eastAsia="ru-RU"/>
        </w:rPr>
        <w:t>Льготы и преференции: снижение категории риска, уменьшение частоты плановых проверок, приоритетное участие в госпрограммах.</w:t>
      </w:r>
    </w:p>
    <w:p w14:paraId="25D2C980" w14:textId="77777777" w:rsidR="00055ECF" w:rsidRPr="001E1337" w:rsidRDefault="00055ECF" w:rsidP="00055ECF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firstLine="0"/>
        <w:rPr>
          <w:sz w:val="24"/>
          <w:szCs w:val="24"/>
          <w:lang w:eastAsia="ru-RU"/>
        </w:rPr>
      </w:pPr>
      <w:r w:rsidRPr="001E1337">
        <w:rPr>
          <w:sz w:val="24"/>
          <w:szCs w:val="24"/>
          <w:lang w:eastAsia="ru-RU"/>
        </w:rPr>
        <w:t>Практические кейсы: как пройти самопроверку и подать заявление на снижение категории риска.</w:t>
      </w:r>
    </w:p>
    <w:p w14:paraId="1A2924E0" w14:textId="18053690" w:rsidR="00870E04" w:rsidRPr="001E1337" w:rsidRDefault="001E1337" w:rsidP="00055ECF">
      <w:pPr>
        <w:widowControl/>
        <w:adjustRightInd w:val="0"/>
        <w:ind w:left="567"/>
        <w:jc w:val="both"/>
        <w:rPr>
          <w:rFonts w:eastAsia="Calibri"/>
          <w:sz w:val="24"/>
          <w:szCs w:val="24"/>
          <w14:ligatures w14:val="standardContextual"/>
        </w:rPr>
      </w:pPr>
      <w:r>
        <w:rPr>
          <w:rFonts w:eastAsia="Calibri"/>
          <w:b/>
          <w:bCs/>
          <w:sz w:val="24"/>
          <w:szCs w:val="24"/>
          <w14:ligatures w14:val="standardContextual"/>
        </w:rPr>
        <w:t xml:space="preserve">Спикер: </w:t>
      </w:r>
      <w:r w:rsidR="00870E04" w:rsidRPr="001E1337">
        <w:rPr>
          <w:rFonts w:eastAsia="Calibri"/>
          <w:b/>
          <w:bCs/>
          <w:sz w:val="24"/>
          <w:szCs w:val="24"/>
          <w14:ligatures w14:val="standardContextual"/>
        </w:rPr>
        <w:t>Максим Евгеньевич Жуковский</w:t>
      </w:r>
      <w:r w:rsidR="00870E04" w:rsidRPr="001E1337">
        <w:rPr>
          <w:rFonts w:eastAsia="Calibri"/>
          <w:sz w:val="24"/>
          <w:szCs w:val="24"/>
          <w14:ligatures w14:val="standardContextual"/>
        </w:rPr>
        <w:t>, Президент Союза организаций и специалистов, развивающих бережное и безопасное производство (Союз ОРБиБП)</w:t>
      </w:r>
    </w:p>
    <w:p w14:paraId="65FF600C" w14:textId="37786BBC" w:rsidR="00870E04" w:rsidRPr="001E1337" w:rsidRDefault="00870E04" w:rsidP="00055ECF">
      <w:pPr>
        <w:widowControl/>
        <w:adjustRightInd w:val="0"/>
        <w:ind w:left="567"/>
        <w:rPr>
          <w:rFonts w:eastAsia="Calibri"/>
          <w:sz w:val="24"/>
          <w:szCs w:val="24"/>
          <w14:ligatures w14:val="standardContextual"/>
        </w:rPr>
      </w:pPr>
    </w:p>
    <w:p w14:paraId="11148F45" w14:textId="1A348B98" w:rsidR="00870E04" w:rsidRPr="001E1337" w:rsidRDefault="00870E04" w:rsidP="00870E04">
      <w:pPr>
        <w:widowControl/>
        <w:adjustRightInd w:val="0"/>
        <w:ind w:left="567"/>
        <w:jc w:val="both"/>
        <w:rPr>
          <w:rFonts w:eastAsia="Calibri"/>
          <w:sz w:val="24"/>
          <w:szCs w:val="24"/>
          <w14:ligatures w14:val="standardContextual"/>
        </w:rPr>
      </w:pPr>
      <w:r w:rsidRPr="001E1337">
        <w:rPr>
          <w:rFonts w:eastAsia="Calibri"/>
          <w:b/>
          <w:bCs/>
          <w:sz w:val="24"/>
          <w:szCs w:val="24"/>
          <w14:ligatures w14:val="standardContextual"/>
        </w:rPr>
        <w:t>1</w:t>
      </w:r>
      <w:r w:rsidR="00055ECF" w:rsidRPr="001E1337">
        <w:rPr>
          <w:rFonts w:eastAsia="Calibri"/>
          <w:b/>
          <w:bCs/>
          <w:sz w:val="24"/>
          <w:szCs w:val="24"/>
          <w14:ligatures w14:val="standardContextual"/>
        </w:rPr>
        <w:t>2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:</w:t>
      </w:r>
      <w:r w:rsidR="00055ECF" w:rsidRPr="001E1337">
        <w:rPr>
          <w:rFonts w:eastAsia="Calibri"/>
          <w:b/>
          <w:bCs/>
          <w:sz w:val="24"/>
          <w:szCs w:val="24"/>
          <w14:ligatures w14:val="standardContextual"/>
        </w:rPr>
        <w:t>0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0–1</w:t>
      </w:r>
      <w:r w:rsidR="00055ECF" w:rsidRPr="001E1337">
        <w:rPr>
          <w:rFonts w:eastAsia="Calibri"/>
          <w:b/>
          <w:bCs/>
          <w:sz w:val="24"/>
          <w:szCs w:val="24"/>
          <w14:ligatures w14:val="standardContextual"/>
        </w:rPr>
        <w:t>2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:1</w:t>
      </w:r>
      <w:r w:rsidR="00055ECF" w:rsidRPr="001E1337">
        <w:rPr>
          <w:rFonts w:eastAsia="Calibri"/>
          <w:b/>
          <w:bCs/>
          <w:sz w:val="24"/>
          <w:szCs w:val="24"/>
          <w14:ligatures w14:val="standardContextual"/>
        </w:rPr>
        <w:t>5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 xml:space="preserve"> | </w:t>
      </w:r>
      <w:r w:rsidR="00055ECF" w:rsidRPr="001E1337">
        <w:rPr>
          <w:rFonts w:eastAsia="Calibri"/>
          <w:b/>
          <w:bCs/>
          <w:sz w:val="24"/>
          <w:szCs w:val="24"/>
          <w14:ligatures w14:val="standardContextual"/>
        </w:rPr>
        <w:t>Кофе-брейк</w:t>
      </w:r>
    </w:p>
    <w:p w14:paraId="43869B22" w14:textId="57252E34" w:rsidR="00870E04" w:rsidRPr="001E1337" w:rsidRDefault="00870E04" w:rsidP="00870E04">
      <w:pPr>
        <w:widowControl/>
        <w:adjustRightInd w:val="0"/>
        <w:ind w:left="567"/>
        <w:jc w:val="both"/>
        <w:rPr>
          <w:rFonts w:eastAsia="Calibri"/>
          <w:sz w:val="24"/>
          <w:szCs w:val="24"/>
          <w14:ligatures w14:val="standardContextual"/>
        </w:rPr>
      </w:pPr>
      <w:r w:rsidRPr="001E1337">
        <w:rPr>
          <w:rFonts w:eastAsia="Calibri"/>
          <w:b/>
          <w:bCs/>
          <w:sz w:val="24"/>
          <w:szCs w:val="24"/>
          <w14:ligatures w14:val="standardContextual"/>
        </w:rPr>
        <w:lastRenderedPageBreak/>
        <w:t>1</w:t>
      </w:r>
      <w:r w:rsidR="00055ECF" w:rsidRPr="001E1337">
        <w:rPr>
          <w:rFonts w:eastAsia="Calibri"/>
          <w:b/>
          <w:bCs/>
          <w:sz w:val="24"/>
          <w:szCs w:val="24"/>
          <w14:ligatures w14:val="standardContextual"/>
        </w:rPr>
        <w:t>2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:1</w:t>
      </w:r>
      <w:r w:rsidR="00055ECF" w:rsidRPr="001E1337">
        <w:rPr>
          <w:rFonts w:eastAsia="Calibri"/>
          <w:b/>
          <w:bCs/>
          <w:sz w:val="24"/>
          <w:szCs w:val="24"/>
          <w14:ligatures w14:val="standardContextual"/>
        </w:rPr>
        <w:t>5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–1</w:t>
      </w:r>
      <w:r w:rsidR="00055ECF" w:rsidRPr="001E1337">
        <w:rPr>
          <w:rFonts w:eastAsia="Calibri"/>
          <w:b/>
          <w:bCs/>
          <w:sz w:val="24"/>
          <w:szCs w:val="24"/>
          <w14:ligatures w14:val="standardContextual"/>
        </w:rPr>
        <w:t>2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:</w:t>
      </w:r>
      <w:r w:rsidR="00EA7DFE" w:rsidRPr="001E1337">
        <w:rPr>
          <w:rFonts w:eastAsia="Calibri"/>
          <w:b/>
          <w:bCs/>
          <w:sz w:val="24"/>
          <w:szCs w:val="24"/>
          <w14:ligatures w14:val="standardContextual"/>
        </w:rPr>
        <w:t>4</w:t>
      </w:r>
      <w:r w:rsidR="00055ECF" w:rsidRPr="001E1337">
        <w:rPr>
          <w:rFonts w:eastAsia="Calibri"/>
          <w:b/>
          <w:bCs/>
          <w:sz w:val="24"/>
          <w:szCs w:val="24"/>
          <w14:ligatures w14:val="standardContextual"/>
        </w:rPr>
        <w:t>5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 xml:space="preserve"> | </w:t>
      </w:r>
      <w:r w:rsidR="00EA7DFE" w:rsidRPr="001E1337">
        <w:rPr>
          <w:rFonts w:eastAsia="Calibri"/>
          <w:b/>
          <w:bCs/>
          <w:sz w:val="24"/>
          <w:szCs w:val="24"/>
          <w14:ligatures w14:val="standardContextual"/>
        </w:rPr>
        <w:t>Особенности расследования Н</w:t>
      </w:r>
      <w:r w:rsidR="00EA7DFE" w:rsidRPr="001E1337">
        <w:rPr>
          <w:rFonts w:eastAsia="Calibri"/>
          <w:b/>
          <w:bCs/>
          <w:sz w:val="24"/>
          <w:szCs w:val="24"/>
          <w14:ligatures w14:val="standardContextual"/>
        </w:rPr>
        <w:t>есчастных случаев</w:t>
      </w:r>
      <w:r w:rsidR="00EA7DFE" w:rsidRPr="001E1337">
        <w:rPr>
          <w:rFonts w:eastAsia="Calibri"/>
          <w:b/>
          <w:bCs/>
          <w:sz w:val="24"/>
          <w:szCs w:val="24"/>
          <w14:ligatures w14:val="standardContextual"/>
        </w:rPr>
        <w:t xml:space="preserve"> в 2026 г</w:t>
      </w:r>
      <w:r w:rsidR="00EA7DFE" w:rsidRPr="001E1337">
        <w:rPr>
          <w:rFonts w:eastAsia="Calibri"/>
          <w:b/>
          <w:bCs/>
          <w:sz w:val="24"/>
          <w:szCs w:val="24"/>
          <w14:ligatures w14:val="standardContextual"/>
        </w:rPr>
        <w:t>оду</w:t>
      </w:r>
      <w:r w:rsidR="00EA7DFE" w:rsidRPr="001E1337">
        <w:rPr>
          <w:rFonts w:eastAsia="Calibri"/>
          <w:b/>
          <w:bCs/>
          <w:sz w:val="24"/>
          <w:szCs w:val="24"/>
          <w14:ligatures w14:val="standardContextual"/>
        </w:rPr>
        <w:t>.</w:t>
      </w:r>
    </w:p>
    <w:p w14:paraId="48E75F5A" w14:textId="6AA37B28" w:rsidR="00EA7DFE" w:rsidRPr="001E1337" w:rsidRDefault="00EA7DFE" w:rsidP="00EA7DFE">
      <w:pPr>
        <w:tabs>
          <w:tab w:val="left" w:pos="4680"/>
        </w:tabs>
        <w:spacing w:line="252" w:lineRule="exact"/>
        <w:ind w:left="4820" w:hanging="3992"/>
        <w:jc w:val="both"/>
        <w:rPr>
          <w:sz w:val="24"/>
          <w:szCs w:val="24"/>
        </w:rPr>
      </w:pPr>
      <w:r w:rsidRPr="001E1337">
        <w:rPr>
          <w:b/>
          <w:sz w:val="24"/>
          <w:szCs w:val="24"/>
        </w:rPr>
        <w:t xml:space="preserve">  </w:t>
      </w:r>
      <w:r w:rsidR="001E1337">
        <w:rPr>
          <w:b/>
          <w:sz w:val="24"/>
          <w:szCs w:val="24"/>
        </w:rPr>
        <w:t xml:space="preserve">Спикер: </w:t>
      </w:r>
      <w:r w:rsidRPr="001E1337">
        <w:rPr>
          <w:b/>
          <w:sz w:val="24"/>
          <w:szCs w:val="24"/>
        </w:rPr>
        <w:t>Головяшкин Константин Владимирович</w:t>
      </w:r>
      <w:r w:rsidRPr="001E1337">
        <w:rPr>
          <w:b/>
          <w:sz w:val="24"/>
          <w:szCs w:val="24"/>
        </w:rPr>
        <w:tab/>
      </w:r>
      <w:r w:rsidRPr="001E1337">
        <w:rPr>
          <w:sz w:val="24"/>
          <w:szCs w:val="24"/>
        </w:rPr>
        <w:t>–</w:t>
      </w:r>
      <w:r w:rsidRPr="001E1337">
        <w:rPr>
          <w:spacing w:val="25"/>
          <w:sz w:val="24"/>
          <w:szCs w:val="24"/>
        </w:rPr>
        <w:t xml:space="preserve"> </w:t>
      </w:r>
      <w:r w:rsidRPr="001E1337">
        <w:rPr>
          <w:sz w:val="24"/>
          <w:szCs w:val="24"/>
        </w:rPr>
        <w:t xml:space="preserve">Директор АНО ДПО «СЗРЦОТ» </w:t>
      </w:r>
    </w:p>
    <w:p w14:paraId="21E945E7" w14:textId="77777777" w:rsidR="00870E04" w:rsidRPr="001E1337" w:rsidRDefault="00870E04" w:rsidP="00870E04">
      <w:pPr>
        <w:widowControl/>
        <w:adjustRightInd w:val="0"/>
        <w:ind w:left="567"/>
        <w:jc w:val="both"/>
        <w:rPr>
          <w:rFonts w:eastAsia="Calibri"/>
          <w:b/>
          <w:bCs/>
          <w:sz w:val="24"/>
          <w:szCs w:val="24"/>
          <w14:ligatures w14:val="standardContextual"/>
        </w:rPr>
      </w:pPr>
    </w:p>
    <w:p w14:paraId="0D2B65EB" w14:textId="1ACF0D90" w:rsidR="00870E04" w:rsidRPr="001E1337" w:rsidRDefault="00870E04" w:rsidP="00870E04">
      <w:pPr>
        <w:widowControl/>
        <w:adjustRightInd w:val="0"/>
        <w:ind w:left="567"/>
        <w:jc w:val="both"/>
        <w:rPr>
          <w:rFonts w:eastAsia="Calibri"/>
          <w:sz w:val="24"/>
          <w:szCs w:val="24"/>
          <w14:ligatures w14:val="standardContextual"/>
        </w:rPr>
      </w:pPr>
      <w:r w:rsidRPr="001E1337">
        <w:rPr>
          <w:rFonts w:eastAsia="Calibri"/>
          <w:b/>
          <w:bCs/>
          <w:sz w:val="24"/>
          <w:szCs w:val="24"/>
          <w14:ligatures w14:val="standardContextual"/>
        </w:rPr>
        <w:t>1</w:t>
      </w:r>
      <w:r w:rsidR="00EA7DFE" w:rsidRPr="001E1337">
        <w:rPr>
          <w:rFonts w:eastAsia="Calibri"/>
          <w:b/>
          <w:bCs/>
          <w:sz w:val="24"/>
          <w:szCs w:val="24"/>
          <w14:ligatures w14:val="standardContextual"/>
        </w:rPr>
        <w:t>2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:</w:t>
      </w:r>
      <w:r w:rsidR="00EA7DFE" w:rsidRPr="001E1337">
        <w:rPr>
          <w:rFonts w:eastAsia="Calibri"/>
          <w:b/>
          <w:bCs/>
          <w:sz w:val="24"/>
          <w:szCs w:val="24"/>
          <w14:ligatures w14:val="standardContextual"/>
        </w:rPr>
        <w:t>45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–1</w:t>
      </w:r>
      <w:r w:rsidR="00EA7DFE" w:rsidRPr="001E1337">
        <w:rPr>
          <w:rFonts w:eastAsia="Calibri"/>
          <w:b/>
          <w:bCs/>
          <w:sz w:val="24"/>
          <w:szCs w:val="24"/>
          <w14:ligatures w14:val="standardContextual"/>
        </w:rPr>
        <w:t>3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:</w:t>
      </w:r>
      <w:r w:rsidR="00EA7DFE" w:rsidRPr="001E1337">
        <w:rPr>
          <w:rFonts w:eastAsia="Calibri"/>
          <w:b/>
          <w:bCs/>
          <w:sz w:val="24"/>
          <w:szCs w:val="24"/>
          <w14:ligatures w14:val="standardContextual"/>
        </w:rPr>
        <w:t>15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 xml:space="preserve"> | </w:t>
      </w:r>
      <w:r w:rsidR="001E1337" w:rsidRPr="001E1337">
        <w:rPr>
          <w:rFonts w:eastAsia="Calibri"/>
          <w:b/>
          <w:bCs/>
          <w:sz w:val="24"/>
          <w:szCs w:val="24"/>
          <w14:ligatures w14:val="standardContextual"/>
        </w:rPr>
        <w:t>Изменения в ОТ, ПБ и пром. безопасности лето-осень 2026 г.</w:t>
      </w:r>
    </w:p>
    <w:p w14:paraId="77C1715D" w14:textId="76F9A12B" w:rsidR="001E1337" w:rsidRPr="001E1337" w:rsidRDefault="001E1337" w:rsidP="001E1337">
      <w:pPr>
        <w:tabs>
          <w:tab w:val="left" w:pos="4680"/>
        </w:tabs>
        <w:spacing w:line="252" w:lineRule="exact"/>
        <w:ind w:left="4820" w:hanging="399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Спикер: </w:t>
      </w:r>
      <w:r w:rsidRPr="001E1337">
        <w:rPr>
          <w:b/>
          <w:sz w:val="24"/>
          <w:szCs w:val="24"/>
        </w:rPr>
        <w:t>Васильев Олег Николаевич</w:t>
      </w:r>
      <w:r w:rsidRPr="001E1337">
        <w:rPr>
          <w:sz w:val="24"/>
          <w:szCs w:val="24"/>
        </w:rPr>
        <w:t>–</w:t>
      </w:r>
      <w:r w:rsidRPr="001E1337">
        <w:rPr>
          <w:spacing w:val="25"/>
          <w:sz w:val="24"/>
          <w:szCs w:val="24"/>
        </w:rPr>
        <w:t xml:space="preserve"> к.э.н., </w:t>
      </w:r>
      <w:r w:rsidRPr="001E1337">
        <w:rPr>
          <w:sz w:val="24"/>
          <w:szCs w:val="24"/>
        </w:rPr>
        <w:t>Заместитель директора по развитию АНО ДПО «СЗРЦОТ»</w:t>
      </w:r>
    </w:p>
    <w:p w14:paraId="665AA307" w14:textId="77777777" w:rsidR="00314E20" w:rsidRPr="001E1337" w:rsidRDefault="00314E20" w:rsidP="00314E20">
      <w:pPr>
        <w:widowControl/>
        <w:adjustRightInd w:val="0"/>
        <w:ind w:left="567"/>
        <w:jc w:val="both"/>
        <w:rPr>
          <w:rFonts w:eastAsia="Calibri"/>
          <w:b/>
          <w:bCs/>
          <w:sz w:val="24"/>
          <w:szCs w:val="24"/>
          <w14:ligatures w14:val="standardContextual"/>
        </w:rPr>
      </w:pPr>
    </w:p>
    <w:p w14:paraId="4262C7C2" w14:textId="77777777" w:rsidR="001E1337" w:rsidRPr="001E1337" w:rsidRDefault="00314E20" w:rsidP="00314E20">
      <w:pPr>
        <w:widowControl/>
        <w:adjustRightInd w:val="0"/>
        <w:ind w:left="567"/>
        <w:jc w:val="both"/>
        <w:rPr>
          <w:rFonts w:eastAsia="Calibri"/>
          <w:b/>
          <w:bCs/>
          <w:sz w:val="24"/>
          <w:szCs w:val="24"/>
          <w14:ligatures w14:val="standardContextual"/>
        </w:rPr>
      </w:pPr>
      <w:r w:rsidRPr="001E1337">
        <w:rPr>
          <w:rFonts w:eastAsia="Calibri"/>
          <w:b/>
          <w:bCs/>
          <w:sz w:val="24"/>
          <w:szCs w:val="24"/>
          <w14:ligatures w14:val="standardContextual"/>
        </w:rPr>
        <w:t>1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3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: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1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5–13: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4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 xml:space="preserve">5 | </w:t>
      </w:r>
      <w:r w:rsidR="001E1337" w:rsidRPr="001E1337">
        <w:rPr>
          <w:rFonts w:eastAsia="Calibri"/>
          <w:b/>
          <w:bCs/>
          <w:sz w:val="24"/>
          <w:szCs w:val="24"/>
          <w14:ligatures w14:val="standardContextual"/>
        </w:rPr>
        <w:t>Угроза БПЛА - безопасность работников и охрана труда</w:t>
      </w:r>
    </w:p>
    <w:p w14:paraId="6E42420E" w14:textId="4FE743BD" w:rsidR="00314E20" w:rsidRPr="001E1337" w:rsidRDefault="001E1337" w:rsidP="00314E20">
      <w:pPr>
        <w:widowControl/>
        <w:adjustRightInd w:val="0"/>
        <w:ind w:left="567"/>
        <w:jc w:val="both"/>
        <w:rPr>
          <w:rFonts w:eastAsia="Calibri"/>
          <w:b/>
          <w:bCs/>
          <w:sz w:val="24"/>
          <w:szCs w:val="24"/>
          <w14:ligatures w14:val="standardContextual"/>
        </w:rPr>
      </w:pPr>
      <w:r>
        <w:rPr>
          <w:rFonts w:eastAsia="Calibri"/>
          <w:b/>
          <w:bCs/>
          <w:sz w:val="24"/>
          <w:szCs w:val="24"/>
          <w14:ligatures w14:val="standardContextual"/>
        </w:rPr>
        <w:t xml:space="preserve">Спикер: 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Кулемин Г.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 xml:space="preserve"> – </w:t>
      </w:r>
      <w:r w:rsidRPr="001E1337">
        <w:rPr>
          <w:rFonts w:eastAsia="Calibri"/>
          <w:sz w:val="24"/>
          <w:szCs w:val="24"/>
          <w14:ligatures w14:val="standardContextual"/>
        </w:rPr>
        <w:t xml:space="preserve">специалист </w:t>
      </w:r>
      <w:r w:rsidRPr="001E1337">
        <w:rPr>
          <w:rFonts w:eastAsia="Calibri"/>
          <w:sz w:val="24"/>
          <w:szCs w:val="24"/>
          <w14:ligatures w14:val="standardContextual"/>
        </w:rPr>
        <w:t>АНО ДПО «СЗРЦОТ»</w:t>
      </w:r>
    </w:p>
    <w:p w14:paraId="4A29D068" w14:textId="77777777" w:rsidR="001E1337" w:rsidRPr="001E1337" w:rsidRDefault="001E1337" w:rsidP="00314E20">
      <w:pPr>
        <w:widowControl/>
        <w:adjustRightInd w:val="0"/>
        <w:ind w:left="567"/>
        <w:jc w:val="both"/>
        <w:rPr>
          <w:rFonts w:eastAsia="Calibri"/>
          <w:sz w:val="24"/>
          <w:szCs w:val="24"/>
          <w14:ligatures w14:val="standardContextual"/>
        </w:rPr>
      </w:pPr>
    </w:p>
    <w:p w14:paraId="7F0B6309" w14:textId="0D6D70EB" w:rsidR="00870E04" w:rsidRPr="001E1337" w:rsidRDefault="00870E04" w:rsidP="00870E04">
      <w:pPr>
        <w:spacing w:before="2"/>
        <w:ind w:left="567"/>
        <w:rPr>
          <w:sz w:val="24"/>
          <w:szCs w:val="24"/>
        </w:rPr>
      </w:pPr>
      <w:r w:rsidRPr="001E1337">
        <w:rPr>
          <w:rFonts w:eastAsia="Calibri"/>
          <w:b/>
          <w:bCs/>
          <w:sz w:val="24"/>
          <w:szCs w:val="24"/>
          <w14:ligatures w14:val="standardContextual"/>
        </w:rPr>
        <w:t>1</w:t>
      </w:r>
      <w:r w:rsidR="00EA7DFE" w:rsidRPr="001E1337">
        <w:rPr>
          <w:rFonts w:eastAsia="Calibri"/>
          <w:b/>
          <w:bCs/>
          <w:sz w:val="24"/>
          <w:szCs w:val="24"/>
          <w14:ligatures w14:val="standardContextual"/>
        </w:rPr>
        <w:t>3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:</w:t>
      </w:r>
      <w:r w:rsidR="00314E20" w:rsidRPr="001E1337">
        <w:rPr>
          <w:rFonts w:eastAsia="Calibri"/>
          <w:b/>
          <w:bCs/>
          <w:sz w:val="24"/>
          <w:szCs w:val="24"/>
          <w14:ligatures w14:val="standardContextual"/>
        </w:rPr>
        <w:t>4</w:t>
      </w:r>
      <w:r w:rsidR="00EA7DFE" w:rsidRPr="001E1337">
        <w:rPr>
          <w:rFonts w:eastAsia="Calibri"/>
          <w:b/>
          <w:bCs/>
          <w:sz w:val="24"/>
          <w:szCs w:val="24"/>
          <w14:ligatures w14:val="standardContextual"/>
        </w:rPr>
        <w:t>5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–1</w:t>
      </w:r>
      <w:r w:rsidR="00314E20" w:rsidRPr="001E1337">
        <w:rPr>
          <w:rFonts w:eastAsia="Calibri"/>
          <w:b/>
          <w:bCs/>
          <w:sz w:val="24"/>
          <w:szCs w:val="24"/>
          <w14:ligatures w14:val="standardContextual"/>
        </w:rPr>
        <w:t>4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>:</w:t>
      </w:r>
      <w:r w:rsidR="00314E20" w:rsidRPr="001E1337">
        <w:rPr>
          <w:rFonts w:eastAsia="Calibri"/>
          <w:b/>
          <w:bCs/>
          <w:sz w:val="24"/>
          <w:szCs w:val="24"/>
          <w14:ligatures w14:val="standardContextual"/>
        </w:rPr>
        <w:t>00</w:t>
      </w:r>
      <w:r w:rsidRPr="001E1337">
        <w:rPr>
          <w:rFonts w:eastAsia="Calibri"/>
          <w:b/>
          <w:bCs/>
          <w:sz w:val="24"/>
          <w:szCs w:val="24"/>
          <w14:ligatures w14:val="standardContextual"/>
        </w:rPr>
        <w:t xml:space="preserve"> | Дискуссия и ответы на вопросы участников</w:t>
      </w:r>
    </w:p>
    <w:p w14:paraId="17A10C1D" w14:textId="77777777" w:rsidR="00870E04" w:rsidRPr="001E1337" w:rsidRDefault="00870E04" w:rsidP="00870E04">
      <w:pPr>
        <w:spacing w:before="2"/>
        <w:ind w:left="567"/>
        <w:rPr>
          <w:sz w:val="24"/>
          <w:szCs w:val="24"/>
        </w:rPr>
      </w:pPr>
    </w:p>
    <w:p w14:paraId="63545EB8" w14:textId="77777777" w:rsidR="00870E04" w:rsidRPr="001E1337" w:rsidRDefault="00870E04" w:rsidP="009753AD">
      <w:pPr>
        <w:spacing w:before="2"/>
        <w:rPr>
          <w:sz w:val="24"/>
          <w:szCs w:val="24"/>
        </w:rPr>
      </w:pPr>
    </w:p>
    <w:p w14:paraId="7DFF22E4" w14:textId="17492AB9" w:rsidR="001E1337" w:rsidRPr="001E1337" w:rsidRDefault="001E1337" w:rsidP="009753AD">
      <w:pPr>
        <w:ind w:left="828"/>
        <w:rPr>
          <w:b/>
          <w:sz w:val="24"/>
          <w:szCs w:val="24"/>
          <w:u w:val="thick"/>
        </w:rPr>
      </w:pPr>
      <w:r w:rsidRPr="001E1337">
        <w:rPr>
          <w:b/>
          <w:sz w:val="24"/>
          <w:szCs w:val="24"/>
          <w:u w:val="thick"/>
        </w:rPr>
        <w:t>Дата проведения</w:t>
      </w:r>
      <w:r w:rsidRPr="001E1337">
        <w:rPr>
          <w:b/>
          <w:sz w:val="24"/>
          <w:szCs w:val="24"/>
        </w:rPr>
        <w:t xml:space="preserve">: </w:t>
      </w:r>
      <w:r w:rsidRPr="001E1337">
        <w:rPr>
          <w:bCs/>
          <w:sz w:val="24"/>
          <w:szCs w:val="24"/>
        </w:rPr>
        <w:t>29 сентября 2026 года</w:t>
      </w:r>
    </w:p>
    <w:p w14:paraId="62A85DE3" w14:textId="1CC64985" w:rsidR="009753AD" w:rsidRPr="001E1337" w:rsidRDefault="009753AD" w:rsidP="009753AD">
      <w:pPr>
        <w:ind w:left="828"/>
        <w:rPr>
          <w:sz w:val="24"/>
          <w:szCs w:val="24"/>
        </w:rPr>
      </w:pPr>
      <w:r w:rsidRPr="001E1337">
        <w:rPr>
          <w:b/>
          <w:sz w:val="24"/>
          <w:szCs w:val="24"/>
          <w:u w:val="thick"/>
        </w:rPr>
        <w:t>Время</w:t>
      </w:r>
      <w:r w:rsidRPr="001E1337">
        <w:rPr>
          <w:b/>
          <w:spacing w:val="-6"/>
          <w:sz w:val="24"/>
          <w:szCs w:val="24"/>
          <w:u w:val="thick"/>
        </w:rPr>
        <w:t xml:space="preserve"> </w:t>
      </w:r>
      <w:r w:rsidRPr="001E1337">
        <w:rPr>
          <w:b/>
          <w:sz w:val="24"/>
          <w:szCs w:val="24"/>
          <w:u w:val="thick"/>
        </w:rPr>
        <w:t>проведения</w:t>
      </w:r>
      <w:r w:rsidRPr="001E1337">
        <w:rPr>
          <w:b/>
          <w:spacing w:val="-5"/>
          <w:sz w:val="24"/>
          <w:szCs w:val="24"/>
        </w:rPr>
        <w:t xml:space="preserve"> </w:t>
      </w:r>
      <w:r w:rsidRPr="001E1337">
        <w:rPr>
          <w:sz w:val="24"/>
          <w:szCs w:val="24"/>
        </w:rPr>
        <w:t>(МСК):</w:t>
      </w:r>
      <w:r w:rsidRPr="001E1337">
        <w:rPr>
          <w:spacing w:val="-4"/>
          <w:sz w:val="24"/>
          <w:szCs w:val="24"/>
        </w:rPr>
        <w:t xml:space="preserve"> </w:t>
      </w:r>
      <w:r w:rsidRPr="001E1337">
        <w:rPr>
          <w:sz w:val="24"/>
          <w:szCs w:val="24"/>
        </w:rPr>
        <w:t>начало</w:t>
      </w:r>
      <w:r w:rsidRPr="001E1337">
        <w:rPr>
          <w:spacing w:val="-5"/>
          <w:sz w:val="24"/>
          <w:szCs w:val="24"/>
        </w:rPr>
        <w:t xml:space="preserve"> </w:t>
      </w:r>
      <w:r w:rsidRPr="001E1337">
        <w:rPr>
          <w:sz w:val="24"/>
          <w:szCs w:val="24"/>
        </w:rPr>
        <w:t>регистрации –</w:t>
      </w:r>
      <w:r w:rsidRPr="001E1337">
        <w:rPr>
          <w:spacing w:val="-6"/>
          <w:sz w:val="24"/>
          <w:szCs w:val="24"/>
        </w:rPr>
        <w:t xml:space="preserve"> </w:t>
      </w:r>
      <w:r w:rsidR="00191F24" w:rsidRPr="001E1337">
        <w:rPr>
          <w:sz w:val="24"/>
          <w:szCs w:val="24"/>
        </w:rPr>
        <w:t>9</w:t>
      </w:r>
      <w:r w:rsidRPr="001E1337">
        <w:rPr>
          <w:sz w:val="24"/>
          <w:szCs w:val="24"/>
        </w:rPr>
        <w:t>.30</w:t>
      </w:r>
      <w:r w:rsidRPr="001E1337">
        <w:rPr>
          <w:spacing w:val="-5"/>
          <w:sz w:val="24"/>
          <w:szCs w:val="24"/>
        </w:rPr>
        <w:t xml:space="preserve"> мск</w:t>
      </w:r>
    </w:p>
    <w:p w14:paraId="7026C798" w14:textId="4C190902" w:rsidR="009753AD" w:rsidRPr="001E1337" w:rsidRDefault="009753AD" w:rsidP="009753AD">
      <w:pPr>
        <w:spacing w:before="3"/>
        <w:ind w:left="828"/>
        <w:rPr>
          <w:sz w:val="24"/>
          <w:szCs w:val="24"/>
        </w:rPr>
      </w:pPr>
      <w:r w:rsidRPr="001E1337">
        <w:rPr>
          <w:b/>
          <w:sz w:val="24"/>
          <w:szCs w:val="24"/>
          <w:u w:val="thick"/>
        </w:rPr>
        <w:t>Начало</w:t>
      </w:r>
      <w:r w:rsidRPr="001E1337">
        <w:rPr>
          <w:b/>
          <w:spacing w:val="-4"/>
          <w:sz w:val="24"/>
          <w:szCs w:val="24"/>
          <w:u w:val="thick"/>
        </w:rPr>
        <w:t xml:space="preserve"> </w:t>
      </w:r>
      <w:r w:rsidR="00191F24" w:rsidRPr="001E1337">
        <w:rPr>
          <w:b/>
          <w:sz w:val="24"/>
          <w:szCs w:val="24"/>
          <w:u w:val="thick"/>
        </w:rPr>
        <w:t>конференции</w:t>
      </w:r>
      <w:r w:rsidRPr="001E1337">
        <w:rPr>
          <w:b/>
          <w:spacing w:val="-2"/>
          <w:sz w:val="24"/>
          <w:szCs w:val="24"/>
        </w:rPr>
        <w:t xml:space="preserve"> </w:t>
      </w:r>
      <w:r w:rsidRPr="001E1337">
        <w:rPr>
          <w:b/>
          <w:sz w:val="24"/>
          <w:szCs w:val="24"/>
        </w:rPr>
        <w:t>–</w:t>
      </w:r>
      <w:r w:rsidRPr="001E1337">
        <w:rPr>
          <w:b/>
          <w:spacing w:val="-2"/>
          <w:sz w:val="24"/>
          <w:szCs w:val="24"/>
        </w:rPr>
        <w:t xml:space="preserve"> </w:t>
      </w:r>
      <w:r w:rsidR="00191F24" w:rsidRPr="001E1337">
        <w:rPr>
          <w:sz w:val="24"/>
          <w:szCs w:val="24"/>
        </w:rPr>
        <w:t>10</w:t>
      </w:r>
      <w:r w:rsidRPr="001E1337">
        <w:rPr>
          <w:sz w:val="24"/>
          <w:szCs w:val="24"/>
        </w:rPr>
        <w:t>.00</w:t>
      </w:r>
      <w:r w:rsidRPr="001E1337">
        <w:rPr>
          <w:spacing w:val="-1"/>
          <w:sz w:val="24"/>
          <w:szCs w:val="24"/>
        </w:rPr>
        <w:t xml:space="preserve"> </w:t>
      </w:r>
      <w:r w:rsidRPr="001E1337">
        <w:rPr>
          <w:spacing w:val="-5"/>
          <w:sz w:val="24"/>
          <w:szCs w:val="24"/>
        </w:rPr>
        <w:t>мск</w:t>
      </w:r>
    </w:p>
    <w:p w14:paraId="1AC41545" w14:textId="44E824B6" w:rsidR="009753AD" w:rsidRPr="001E1337" w:rsidRDefault="009753AD" w:rsidP="009753AD">
      <w:pPr>
        <w:ind w:left="828"/>
        <w:rPr>
          <w:sz w:val="24"/>
          <w:szCs w:val="24"/>
        </w:rPr>
      </w:pPr>
      <w:r w:rsidRPr="001E1337">
        <w:rPr>
          <w:b/>
          <w:sz w:val="24"/>
          <w:szCs w:val="24"/>
          <w:u w:val="thick"/>
        </w:rPr>
        <w:t>Окончание</w:t>
      </w:r>
      <w:r w:rsidRPr="001E1337">
        <w:rPr>
          <w:b/>
          <w:spacing w:val="-7"/>
          <w:sz w:val="24"/>
          <w:szCs w:val="24"/>
          <w:u w:val="thick"/>
        </w:rPr>
        <w:t xml:space="preserve"> </w:t>
      </w:r>
      <w:r w:rsidR="00191F24" w:rsidRPr="001E1337">
        <w:rPr>
          <w:b/>
          <w:sz w:val="24"/>
          <w:szCs w:val="24"/>
          <w:u w:val="thick"/>
        </w:rPr>
        <w:t>конференции</w:t>
      </w:r>
      <w:r w:rsidRPr="001E1337">
        <w:rPr>
          <w:b/>
          <w:spacing w:val="-6"/>
          <w:sz w:val="24"/>
          <w:szCs w:val="24"/>
        </w:rPr>
        <w:t xml:space="preserve"> </w:t>
      </w:r>
      <w:r w:rsidRPr="001E1337">
        <w:rPr>
          <w:b/>
          <w:sz w:val="24"/>
          <w:szCs w:val="24"/>
        </w:rPr>
        <w:t>–</w:t>
      </w:r>
      <w:r w:rsidRPr="001E1337">
        <w:rPr>
          <w:b/>
          <w:spacing w:val="-2"/>
          <w:sz w:val="24"/>
          <w:szCs w:val="24"/>
        </w:rPr>
        <w:t xml:space="preserve"> </w:t>
      </w:r>
      <w:r w:rsidRPr="001E1337">
        <w:rPr>
          <w:sz w:val="24"/>
          <w:szCs w:val="24"/>
        </w:rPr>
        <w:t>1</w:t>
      </w:r>
      <w:r w:rsidR="00191F24" w:rsidRPr="001E1337">
        <w:rPr>
          <w:sz w:val="24"/>
          <w:szCs w:val="24"/>
        </w:rPr>
        <w:t>4</w:t>
      </w:r>
      <w:r w:rsidRPr="001E1337">
        <w:rPr>
          <w:sz w:val="24"/>
          <w:szCs w:val="24"/>
        </w:rPr>
        <w:t>:00</w:t>
      </w:r>
      <w:r w:rsidRPr="001E1337">
        <w:rPr>
          <w:spacing w:val="-2"/>
          <w:sz w:val="24"/>
          <w:szCs w:val="24"/>
        </w:rPr>
        <w:t xml:space="preserve"> </w:t>
      </w:r>
      <w:r w:rsidRPr="001E1337">
        <w:rPr>
          <w:spacing w:val="-5"/>
          <w:sz w:val="24"/>
          <w:szCs w:val="24"/>
        </w:rPr>
        <w:t>мск</w:t>
      </w:r>
    </w:p>
    <w:p w14:paraId="6F70C610" w14:textId="5B42C218" w:rsidR="009753AD" w:rsidRPr="001E1337" w:rsidRDefault="009753AD" w:rsidP="009753AD">
      <w:pPr>
        <w:ind w:left="828"/>
        <w:rPr>
          <w:sz w:val="24"/>
          <w:szCs w:val="24"/>
        </w:rPr>
      </w:pPr>
      <w:r w:rsidRPr="001E1337">
        <w:rPr>
          <w:b/>
          <w:sz w:val="24"/>
          <w:szCs w:val="24"/>
          <w:u w:val="thick"/>
        </w:rPr>
        <w:t>Место</w:t>
      </w:r>
      <w:r w:rsidRPr="001E1337">
        <w:rPr>
          <w:b/>
          <w:spacing w:val="-8"/>
          <w:sz w:val="24"/>
          <w:szCs w:val="24"/>
          <w:u w:val="thick"/>
        </w:rPr>
        <w:t xml:space="preserve"> </w:t>
      </w:r>
      <w:r w:rsidRPr="001E1337">
        <w:rPr>
          <w:b/>
          <w:sz w:val="24"/>
          <w:szCs w:val="24"/>
          <w:u w:val="thick"/>
        </w:rPr>
        <w:t>проведения:</w:t>
      </w:r>
      <w:r w:rsidR="001E1337" w:rsidRPr="001E1337">
        <w:rPr>
          <w:sz w:val="24"/>
          <w:szCs w:val="24"/>
        </w:rPr>
        <w:t xml:space="preserve"> </w:t>
      </w:r>
      <w:r w:rsidR="001E1337" w:rsidRPr="001E1337">
        <w:rPr>
          <w:bCs/>
          <w:sz w:val="24"/>
          <w:szCs w:val="24"/>
        </w:rPr>
        <w:t>Невск</w:t>
      </w:r>
      <w:r w:rsidR="001E1337" w:rsidRPr="001E1337">
        <w:rPr>
          <w:bCs/>
          <w:sz w:val="24"/>
          <w:szCs w:val="24"/>
        </w:rPr>
        <w:t xml:space="preserve">ая Ратуша, </w:t>
      </w:r>
      <w:r w:rsidR="001E1337" w:rsidRPr="001E1337">
        <w:rPr>
          <w:bCs/>
          <w:spacing w:val="-4"/>
          <w:sz w:val="24"/>
          <w:szCs w:val="24"/>
        </w:rPr>
        <w:t>конференц</w:t>
      </w:r>
      <w:r w:rsidR="001E1337" w:rsidRPr="001E1337">
        <w:rPr>
          <w:bCs/>
          <w:spacing w:val="-4"/>
          <w:sz w:val="24"/>
          <w:szCs w:val="24"/>
        </w:rPr>
        <w:t>-зал №8, корпус 9.</w:t>
      </w:r>
    </w:p>
    <w:p w14:paraId="546B5763" w14:textId="77777777" w:rsidR="009753AD" w:rsidRPr="001E1337" w:rsidRDefault="009753AD" w:rsidP="009753AD">
      <w:pPr>
        <w:spacing w:before="1"/>
        <w:ind w:left="2736"/>
        <w:rPr>
          <w:b/>
          <w:color w:val="FF0000"/>
          <w:sz w:val="24"/>
          <w:szCs w:val="24"/>
        </w:rPr>
      </w:pPr>
    </w:p>
    <w:p w14:paraId="3504494E" w14:textId="2B3FC296" w:rsidR="009753AD" w:rsidRPr="001E1337" w:rsidRDefault="009753AD" w:rsidP="009753AD">
      <w:pPr>
        <w:spacing w:before="1"/>
        <w:ind w:left="2736"/>
        <w:rPr>
          <w:b/>
          <w:color w:val="FF0000"/>
          <w:spacing w:val="-2"/>
          <w:sz w:val="24"/>
          <w:szCs w:val="24"/>
        </w:rPr>
      </w:pPr>
      <w:r w:rsidRPr="001E1337">
        <w:rPr>
          <w:b/>
          <w:color w:val="FF0000"/>
          <w:sz w:val="24"/>
          <w:szCs w:val="24"/>
        </w:rPr>
        <w:t>По</w:t>
      </w:r>
      <w:r w:rsidRPr="001E1337">
        <w:rPr>
          <w:b/>
          <w:color w:val="FF0000"/>
          <w:spacing w:val="-8"/>
          <w:sz w:val="24"/>
          <w:szCs w:val="24"/>
        </w:rPr>
        <w:t xml:space="preserve"> </w:t>
      </w:r>
      <w:r w:rsidRPr="001E1337">
        <w:rPr>
          <w:b/>
          <w:color w:val="FF0000"/>
          <w:sz w:val="24"/>
          <w:szCs w:val="24"/>
        </w:rPr>
        <w:t>итогам</w:t>
      </w:r>
      <w:r w:rsidRPr="001E1337">
        <w:rPr>
          <w:b/>
          <w:color w:val="FF0000"/>
          <w:spacing w:val="-7"/>
          <w:sz w:val="24"/>
          <w:szCs w:val="24"/>
        </w:rPr>
        <w:t xml:space="preserve"> </w:t>
      </w:r>
      <w:r w:rsidR="008A3D6C" w:rsidRPr="001E1337">
        <w:rPr>
          <w:b/>
          <w:color w:val="FF0000"/>
          <w:sz w:val="24"/>
          <w:szCs w:val="24"/>
        </w:rPr>
        <w:t>конференции</w:t>
      </w:r>
      <w:r w:rsidRPr="001E1337">
        <w:rPr>
          <w:b/>
          <w:color w:val="FF0000"/>
          <w:spacing w:val="-5"/>
          <w:sz w:val="24"/>
          <w:szCs w:val="24"/>
        </w:rPr>
        <w:t xml:space="preserve"> </w:t>
      </w:r>
      <w:r w:rsidRPr="001E1337">
        <w:rPr>
          <w:b/>
          <w:color w:val="FF0000"/>
          <w:sz w:val="24"/>
          <w:szCs w:val="24"/>
        </w:rPr>
        <w:t>каждый</w:t>
      </w:r>
      <w:r w:rsidRPr="001E1337">
        <w:rPr>
          <w:b/>
          <w:color w:val="FF0000"/>
          <w:spacing w:val="-6"/>
          <w:sz w:val="24"/>
          <w:szCs w:val="24"/>
        </w:rPr>
        <w:t xml:space="preserve"> </w:t>
      </w:r>
      <w:r w:rsidRPr="001E1337">
        <w:rPr>
          <w:b/>
          <w:color w:val="FF0000"/>
          <w:sz w:val="24"/>
          <w:szCs w:val="24"/>
        </w:rPr>
        <w:t>участник</w:t>
      </w:r>
      <w:r w:rsidRPr="001E1337">
        <w:rPr>
          <w:b/>
          <w:color w:val="FF0000"/>
          <w:spacing w:val="-4"/>
          <w:sz w:val="24"/>
          <w:szCs w:val="24"/>
        </w:rPr>
        <w:t xml:space="preserve"> </w:t>
      </w:r>
      <w:r w:rsidRPr="001E1337">
        <w:rPr>
          <w:b/>
          <w:color w:val="FF0000"/>
          <w:spacing w:val="-2"/>
          <w:sz w:val="24"/>
          <w:szCs w:val="24"/>
        </w:rPr>
        <w:t>получает:</w:t>
      </w:r>
    </w:p>
    <w:p w14:paraId="19030FCD" w14:textId="77777777" w:rsidR="009753AD" w:rsidRPr="001E1337" w:rsidRDefault="009753AD" w:rsidP="009753AD">
      <w:pPr>
        <w:numPr>
          <w:ilvl w:val="0"/>
          <w:numId w:val="1"/>
        </w:numPr>
        <w:tabs>
          <w:tab w:val="left" w:pos="828"/>
        </w:tabs>
        <w:spacing w:before="1"/>
        <w:ind w:hanging="360"/>
        <w:rPr>
          <w:b/>
          <w:sz w:val="24"/>
          <w:szCs w:val="24"/>
        </w:rPr>
      </w:pPr>
      <w:r w:rsidRPr="001E1337">
        <w:rPr>
          <w:b/>
          <w:sz w:val="24"/>
          <w:szCs w:val="24"/>
        </w:rPr>
        <w:t>Раздаточный</w:t>
      </w:r>
      <w:r w:rsidRPr="001E1337">
        <w:rPr>
          <w:b/>
          <w:spacing w:val="-6"/>
          <w:sz w:val="24"/>
          <w:szCs w:val="24"/>
        </w:rPr>
        <w:t xml:space="preserve"> </w:t>
      </w:r>
      <w:r w:rsidRPr="001E1337">
        <w:rPr>
          <w:b/>
          <w:sz w:val="24"/>
          <w:szCs w:val="24"/>
        </w:rPr>
        <w:t>материал</w:t>
      </w:r>
      <w:r w:rsidRPr="001E1337">
        <w:rPr>
          <w:b/>
          <w:spacing w:val="-3"/>
          <w:sz w:val="24"/>
          <w:szCs w:val="24"/>
        </w:rPr>
        <w:t xml:space="preserve"> </w:t>
      </w:r>
      <w:r w:rsidRPr="001E1337">
        <w:rPr>
          <w:b/>
          <w:sz w:val="24"/>
          <w:szCs w:val="24"/>
        </w:rPr>
        <w:t>в</w:t>
      </w:r>
      <w:r w:rsidRPr="001E1337">
        <w:rPr>
          <w:b/>
          <w:spacing w:val="-3"/>
          <w:sz w:val="24"/>
          <w:szCs w:val="24"/>
        </w:rPr>
        <w:t xml:space="preserve"> </w:t>
      </w:r>
      <w:r w:rsidRPr="001E1337">
        <w:rPr>
          <w:b/>
          <w:sz w:val="24"/>
          <w:szCs w:val="24"/>
        </w:rPr>
        <w:t>электронном</w:t>
      </w:r>
      <w:r w:rsidRPr="001E1337">
        <w:rPr>
          <w:b/>
          <w:spacing w:val="-3"/>
          <w:sz w:val="24"/>
          <w:szCs w:val="24"/>
        </w:rPr>
        <w:t xml:space="preserve"> </w:t>
      </w:r>
      <w:r w:rsidRPr="001E1337">
        <w:rPr>
          <w:b/>
          <w:spacing w:val="-4"/>
          <w:sz w:val="24"/>
          <w:szCs w:val="24"/>
        </w:rPr>
        <w:t>виде.</w:t>
      </w:r>
    </w:p>
    <w:p w14:paraId="2581FC8C" w14:textId="77777777" w:rsidR="009753AD" w:rsidRPr="001E1337" w:rsidRDefault="009753AD" w:rsidP="009753AD">
      <w:pPr>
        <w:numPr>
          <w:ilvl w:val="0"/>
          <w:numId w:val="1"/>
        </w:numPr>
        <w:tabs>
          <w:tab w:val="left" w:pos="828"/>
        </w:tabs>
        <w:ind w:hanging="360"/>
        <w:rPr>
          <w:b/>
          <w:sz w:val="24"/>
          <w:szCs w:val="24"/>
        </w:rPr>
      </w:pPr>
      <w:r w:rsidRPr="001E1337">
        <w:rPr>
          <w:b/>
          <w:sz w:val="24"/>
          <w:szCs w:val="24"/>
        </w:rPr>
        <w:t>Консультационную</w:t>
      </w:r>
      <w:r w:rsidRPr="001E1337">
        <w:rPr>
          <w:b/>
          <w:spacing w:val="4"/>
          <w:sz w:val="24"/>
          <w:szCs w:val="24"/>
        </w:rPr>
        <w:t xml:space="preserve"> </w:t>
      </w:r>
      <w:r w:rsidRPr="001E1337">
        <w:rPr>
          <w:b/>
          <w:sz w:val="24"/>
          <w:szCs w:val="24"/>
        </w:rPr>
        <w:t>поддержку</w:t>
      </w:r>
      <w:r w:rsidRPr="001E1337">
        <w:rPr>
          <w:b/>
          <w:spacing w:val="-4"/>
          <w:sz w:val="24"/>
          <w:szCs w:val="24"/>
        </w:rPr>
        <w:t xml:space="preserve"> </w:t>
      </w:r>
      <w:r w:rsidRPr="001E1337">
        <w:rPr>
          <w:b/>
          <w:sz w:val="24"/>
          <w:szCs w:val="24"/>
        </w:rPr>
        <w:t>в</w:t>
      </w:r>
      <w:r w:rsidRPr="001E1337">
        <w:rPr>
          <w:b/>
          <w:spacing w:val="-3"/>
          <w:sz w:val="24"/>
          <w:szCs w:val="24"/>
        </w:rPr>
        <w:t xml:space="preserve"> </w:t>
      </w:r>
      <w:r w:rsidRPr="001E1337">
        <w:rPr>
          <w:b/>
          <w:sz w:val="24"/>
          <w:szCs w:val="24"/>
        </w:rPr>
        <w:t>течение</w:t>
      </w:r>
      <w:r w:rsidRPr="001E1337">
        <w:rPr>
          <w:b/>
          <w:spacing w:val="-7"/>
          <w:sz w:val="24"/>
          <w:szCs w:val="24"/>
        </w:rPr>
        <w:t xml:space="preserve"> </w:t>
      </w:r>
      <w:r w:rsidRPr="001E1337">
        <w:rPr>
          <w:b/>
          <w:spacing w:val="-2"/>
          <w:sz w:val="24"/>
          <w:szCs w:val="24"/>
        </w:rPr>
        <w:t>месяца.</w:t>
      </w:r>
    </w:p>
    <w:p w14:paraId="06C24EDF" w14:textId="77777777" w:rsidR="009753AD" w:rsidRPr="001E1337" w:rsidRDefault="009753AD" w:rsidP="009753AD">
      <w:pPr>
        <w:spacing w:before="67"/>
        <w:rPr>
          <w:b/>
          <w:sz w:val="24"/>
          <w:szCs w:val="24"/>
        </w:rPr>
      </w:pPr>
    </w:p>
    <w:p w14:paraId="792DCCB5" w14:textId="2C64E560" w:rsidR="009753AD" w:rsidRPr="001E1337" w:rsidRDefault="009753AD" w:rsidP="009753AD">
      <w:pPr>
        <w:ind w:left="3308"/>
        <w:rPr>
          <w:b/>
          <w:sz w:val="24"/>
          <w:szCs w:val="24"/>
          <w:highlight w:val="yellow"/>
        </w:rPr>
      </w:pPr>
      <w:r w:rsidRPr="001E1337">
        <w:rPr>
          <w:color w:val="FF0000"/>
          <w:sz w:val="24"/>
          <w:szCs w:val="24"/>
          <w:highlight w:val="yellow"/>
        </w:rPr>
        <w:t>-</w:t>
      </w:r>
      <w:r w:rsidRPr="001E1337">
        <w:rPr>
          <w:color w:val="FF0000"/>
          <w:spacing w:val="-2"/>
          <w:sz w:val="24"/>
          <w:szCs w:val="24"/>
          <w:highlight w:val="yellow"/>
        </w:rPr>
        <w:t xml:space="preserve"> </w:t>
      </w:r>
      <w:r w:rsidR="001E1337" w:rsidRPr="001E1337">
        <w:rPr>
          <w:b/>
          <w:color w:val="FF0000"/>
          <w:sz w:val="24"/>
          <w:szCs w:val="24"/>
          <w:highlight w:val="yellow"/>
        </w:rPr>
        <w:t xml:space="preserve">Регистрация на участие строго по ссылке: </w:t>
      </w:r>
    </w:p>
    <w:p w14:paraId="6D134565" w14:textId="2903B1FF" w:rsidR="009753AD" w:rsidRPr="001E1337" w:rsidRDefault="009753AD" w:rsidP="009753AD">
      <w:pPr>
        <w:ind w:left="703"/>
        <w:jc w:val="center"/>
        <w:rPr>
          <w:b/>
          <w:sz w:val="24"/>
          <w:szCs w:val="24"/>
        </w:rPr>
      </w:pPr>
      <w:r w:rsidRPr="001E1337">
        <w:rPr>
          <w:b/>
          <w:color w:val="FF0000"/>
          <w:sz w:val="24"/>
          <w:szCs w:val="24"/>
        </w:rPr>
        <w:t>до</w:t>
      </w:r>
      <w:r w:rsidRPr="001E1337">
        <w:rPr>
          <w:b/>
          <w:color w:val="FF0000"/>
          <w:spacing w:val="-4"/>
          <w:sz w:val="24"/>
          <w:szCs w:val="24"/>
        </w:rPr>
        <w:t xml:space="preserve"> </w:t>
      </w:r>
      <w:r w:rsidRPr="001E1337">
        <w:rPr>
          <w:b/>
          <w:color w:val="FF0000"/>
          <w:sz w:val="24"/>
          <w:szCs w:val="24"/>
        </w:rPr>
        <w:t>16-00</w:t>
      </w:r>
      <w:r w:rsidRPr="001E1337">
        <w:rPr>
          <w:b/>
          <w:color w:val="FF0000"/>
          <w:spacing w:val="-1"/>
          <w:sz w:val="24"/>
          <w:szCs w:val="24"/>
        </w:rPr>
        <w:t xml:space="preserve"> </w:t>
      </w:r>
      <w:r w:rsidR="001E1337" w:rsidRPr="001E1337">
        <w:rPr>
          <w:b/>
          <w:color w:val="FF0000"/>
          <w:sz w:val="24"/>
          <w:szCs w:val="24"/>
        </w:rPr>
        <w:t>28</w:t>
      </w:r>
      <w:r w:rsidRPr="001E1337">
        <w:rPr>
          <w:b/>
          <w:color w:val="FF0000"/>
          <w:sz w:val="24"/>
          <w:szCs w:val="24"/>
        </w:rPr>
        <w:t>.0</w:t>
      </w:r>
      <w:r w:rsidR="00BA51C6" w:rsidRPr="001E1337">
        <w:rPr>
          <w:b/>
          <w:color w:val="FF0000"/>
          <w:sz w:val="24"/>
          <w:szCs w:val="24"/>
        </w:rPr>
        <w:t>9</w:t>
      </w:r>
      <w:r w:rsidRPr="001E1337">
        <w:rPr>
          <w:b/>
          <w:color w:val="FF0000"/>
          <w:sz w:val="24"/>
          <w:szCs w:val="24"/>
        </w:rPr>
        <w:t>.2025</w:t>
      </w:r>
      <w:r w:rsidRPr="001E1337">
        <w:rPr>
          <w:b/>
          <w:color w:val="FF0000"/>
          <w:spacing w:val="-2"/>
          <w:sz w:val="24"/>
          <w:szCs w:val="24"/>
        </w:rPr>
        <w:t xml:space="preserve"> </w:t>
      </w:r>
    </w:p>
    <w:p w14:paraId="175A2775" w14:textId="77777777" w:rsidR="009753AD" w:rsidRPr="001E1337" w:rsidRDefault="009753AD" w:rsidP="009753AD">
      <w:pPr>
        <w:rPr>
          <w:b/>
          <w:sz w:val="24"/>
          <w:szCs w:val="24"/>
        </w:rPr>
      </w:pPr>
    </w:p>
    <w:p w14:paraId="78A87F67" w14:textId="77777777" w:rsidR="009753AD" w:rsidRPr="001E1337" w:rsidRDefault="009753AD" w:rsidP="009753AD">
      <w:pPr>
        <w:ind w:left="705"/>
        <w:jc w:val="center"/>
        <w:rPr>
          <w:b/>
          <w:sz w:val="24"/>
          <w:szCs w:val="24"/>
        </w:rPr>
      </w:pPr>
      <w:r w:rsidRPr="001E1337">
        <w:rPr>
          <w:b/>
          <w:sz w:val="24"/>
          <w:szCs w:val="24"/>
        </w:rPr>
        <w:t>Ответственные</w:t>
      </w:r>
      <w:r w:rsidRPr="001E1337">
        <w:rPr>
          <w:b/>
          <w:spacing w:val="-7"/>
          <w:sz w:val="24"/>
          <w:szCs w:val="24"/>
        </w:rPr>
        <w:t xml:space="preserve"> </w:t>
      </w:r>
      <w:r w:rsidRPr="001E1337">
        <w:rPr>
          <w:b/>
          <w:spacing w:val="-2"/>
          <w:sz w:val="24"/>
          <w:szCs w:val="24"/>
        </w:rPr>
        <w:t>исполнители:</w:t>
      </w:r>
    </w:p>
    <w:p w14:paraId="732C92B1" w14:textId="77777777" w:rsidR="009753AD" w:rsidRPr="001E1337" w:rsidRDefault="009753AD" w:rsidP="009753AD">
      <w:pPr>
        <w:spacing w:before="19" w:line="368" w:lineRule="exact"/>
        <w:ind w:left="3447" w:right="2737"/>
        <w:jc w:val="center"/>
        <w:rPr>
          <w:sz w:val="24"/>
          <w:szCs w:val="24"/>
        </w:rPr>
      </w:pPr>
      <w:r w:rsidRPr="001E1337">
        <w:rPr>
          <w:sz w:val="24"/>
          <w:szCs w:val="24"/>
        </w:rPr>
        <w:t>Родионова</w:t>
      </w:r>
      <w:r w:rsidRPr="001E1337">
        <w:rPr>
          <w:spacing w:val="-15"/>
          <w:sz w:val="24"/>
          <w:szCs w:val="24"/>
        </w:rPr>
        <w:t xml:space="preserve"> </w:t>
      </w:r>
      <w:r w:rsidRPr="001E1337">
        <w:rPr>
          <w:sz w:val="24"/>
          <w:szCs w:val="24"/>
        </w:rPr>
        <w:t>Елена</w:t>
      </w:r>
      <w:r w:rsidRPr="001E1337">
        <w:rPr>
          <w:spacing w:val="-15"/>
          <w:sz w:val="24"/>
          <w:szCs w:val="24"/>
        </w:rPr>
        <w:t xml:space="preserve"> </w:t>
      </w:r>
      <w:r w:rsidRPr="001E1337">
        <w:rPr>
          <w:sz w:val="24"/>
          <w:szCs w:val="24"/>
        </w:rPr>
        <w:t xml:space="preserve">Юрьевна </w:t>
      </w:r>
      <w:hyperlink r:id="rId11">
        <w:r w:rsidRPr="001E1337">
          <w:rPr>
            <w:color w:val="0000FF"/>
            <w:spacing w:val="-2"/>
            <w:sz w:val="24"/>
            <w:szCs w:val="24"/>
            <w:u w:val="single" w:color="0000FF"/>
          </w:rPr>
          <w:t>rodionova@caotlider.ru</w:t>
        </w:r>
      </w:hyperlink>
    </w:p>
    <w:p w14:paraId="10048F4F" w14:textId="77777777" w:rsidR="009753AD" w:rsidRPr="001E1337" w:rsidRDefault="009753AD" w:rsidP="009753AD">
      <w:pPr>
        <w:spacing w:line="254" w:lineRule="exact"/>
        <w:ind w:left="708"/>
        <w:jc w:val="center"/>
        <w:rPr>
          <w:sz w:val="24"/>
          <w:szCs w:val="24"/>
        </w:rPr>
      </w:pPr>
      <w:r w:rsidRPr="001E1337">
        <w:rPr>
          <w:sz w:val="24"/>
          <w:szCs w:val="24"/>
        </w:rPr>
        <w:t xml:space="preserve">8 963 102 05 </w:t>
      </w:r>
      <w:r w:rsidRPr="001E1337">
        <w:rPr>
          <w:spacing w:val="-5"/>
          <w:sz w:val="24"/>
          <w:szCs w:val="24"/>
        </w:rPr>
        <w:t>21</w:t>
      </w:r>
    </w:p>
    <w:p w14:paraId="19FA78AF" w14:textId="77777777" w:rsidR="009753AD" w:rsidRPr="001E1337" w:rsidRDefault="009753AD" w:rsidP="009753AD">
      <w:pPr>
        <w:spacing w:before="276"/>
        <w:ind w:left="4148" w:right="3441"/>
        <w:jc w:val="center"/>
        <w:rPr>
          <w:sz w:val="24"/>
          <w:szCs w:val="24"/>
        </w:rPr>
      </w:pPr>
      <w:r w:rsidRPr="001E1337">
        <w:rPr>
          <w:sz w:val="24"/>
          <w:szCs w:val="24"/>
        </w:rPr>
        <w:t>Жуковский</w:t>
      </w:r>
      <w:r w:rsidRPr="001E1337">
        <w:rPr>
          <w:spacing w:val="-15"/>
          <w:sz w:val="24"/>
          <w:szCs w:val="24"/>
        </w:rPr>
        <w:t xml:space="preserve"> </w:t>
      </w:r>
      <w:r w:rsidRPr="001E1337">
        <w:rPr>
          <w:sz w:val="24"/>
          <w:szCs w:val="24"/>
        </w:rPr>
        <w:t>Максим</w:t>
      </w:r>
      <w:r w:rsidRPr="001E1337">
        <w:rPr>
          <w:spacing w:val="-15"/>
          <w:sz w:val="24"/>
          <w:szCs w:val="24"/>
        </w:rPr>
        <w:t xml:space="preserve"> </w:t>
      </w:r>
      <w:r w:rsidRPr="001E1337">
        <w:rPr>
          <w:sz w:val="24"/>
          <w:szCs w:val="24"/>
        </w:rPr>
        <w:t xml:space="preserve">Евгеньевич </w:t>
      </w:r>
      <w:hyperlink r:id="rId12">
        <w:r w:rsidRPr="001E1337">
          <w:rPr>
            <w:color w:val="0000FF"/>
            <w:spacing w:val="-2"/>
            <w:sz w:val="24"/>
            <w:szCs w:val="24"/>
            <w:u w:val="single" w:color="0000FF"/>
          </w:rPr>
          <w:t>zhukovskii@caotlider.ru</w:t>
        </w:r>
      </w:hyperlink>
    </w:p>
    <w:p w14:paraId="38F480C8" w14:textId="77777777" w:rsidR="009753AD" w:rsidRPr="001E1337" w:rsidRDefault="009753AD" w:rsidP="009753AD">
      <w:pPr>
        <w:ind w:left="1362"/>
        <w:jc w:val="center"/>
        <w:rPr>
          <w:sz w:val="24"/>
          <w:szCs w:val="24"/>
        </w:rPr>
      </w:pPr>
      <w:r w:rsidRPr="001E1337">
        <w:rPr>
          <w:sz w:val="24"/>
          <w:szCs w:val="24"/>
        </w:rPr>
        <w:t xml:space="preserve">8 967 706 17 </w:t>
      </w:r>
      <w:r w:rsidRPr="001E1337">
        <w:rPr>
          <w:spacing w:val="-5"/>
          <w:sz w:val="24"/>
          <w:szCs w:val="24"/>
        </w:rPr>
        <w:t>73</w:t>
      </w:r>
    </w:p>
    <w:p w14:paraId="5857090B" w14:textId="7935E1FC" w:rsidR="00697952" w:rsidRDefault="00697952" w:rsidP="009753AD">
      <w:pPr>
        <w:pStyle w:val="a3"/>
        <w:ind w:left="1362"/>
        <w:jc w:val="both"/>
      </w:pPr>
    </w:p>
    <w:sectPr w:rsidR="00697952">
      <w:headerReference w:type="default" r:id="rId13"/>
      <w:footerReference w:type="default" r:id="rId14"/>
      <w:pgSz w:w="11920" w:h="16850"/>
      <w:pgMar w:top="540" w:right="560" w:bottom="1600" w:left="480" w:header="0" w:footer="1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1C3F6" w14:textId="77777777" w:rsidR="003A4987" w:rsidRDefault="003A4987">
      <w:r>
        <w:separator/>
      </w:r>
    </w:p>
  </w:endnote>
  <w:endnote w:type="continuationSeparator" w:id="0">
    <w:p w14:paraId="43448DDC" w14:textId="77777777" w:rsidR="003A4987" w:rsidRDefault="003A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0C3C7" w14:textId="77777777" w:rsidR="00697952" w:rsidRDefault="00B84A3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0416" behindDoc="1" locked="0" layoutInCell="1" allowOverlap="1" wp14:anchorId="006B14F8" wp14:editId="27101DAD">
              <wp:simplePos x="0" y="0"/>
              <wp:positionH relativeFrom="page">
                <wp:posOffset>366775</wp:posOffset>
              </wp:positionH>
              <wp:positionV relativeFrom="page">
                <wp:posOffset>9652761</wp:posOffset>
              </wp:positionV>
              <wp:extent cx="6665595" cy="1524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559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4A2110" w14:textId="54382845" w:rsidR="00697952" w:rsidRDefault="0030492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Исп.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Жуковский Максим Евгеньевич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8 967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706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17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73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sz w:val="18"/>
                                <w:lang w:val="en-US"/>
                              </w:rPr>
                              <w:t>zhukovskii</w:t>
                            </w:r>
                            <w:r>
                              <w:rPr>
                                <w:i/>
                                <w:sz w:val="18"/>
                              </w:rPr>
                              <w:t>@caotlider.ru</w:t>
                            </w:r>
                          </w:hyperlink>
                          <w:r>
                            <w:rPr>
                              <w:i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/Родионова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Елена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Юрьевна</w:t>
                          </w:r>
                          <w:r>
                            <w:rPr>
                              <w:i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8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963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102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05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6B14F8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28.9pt;margin-top:760.05pt;width:524.85pt;height:12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" filled="f" stroked="f">
              <v:textbox inset="0,0,0,0">
                <w:txbxContent>
                  <w:p w14:paraId="7E4A2110" w14:textId="54382845" w:rsidR="00697952" w:rsidRDefault="0030492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Исп.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Жуковский Максим Евгеньевич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8 967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706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17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73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i/>
                          <w:sz w:val="18"/>
                          <w:lang w:val="en-US"/>
                        </w:rPr>
                        <w:t>zhukovskii</w:t>
                      </w:r>
                      <w:r>
                        <w:rPr>
                          <w:i/>
                          <w:sz w:val="18"/>
                        </w:rPr>
                        <w:t>@caotlider.ru</w:t>
                      </w:r>
                    </w:hyperlink>
                    <w:r>
                      <w:rPr>
                        <w:i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/Родионова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Елена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Юрьевна</w:t>
                    </w:r>
                    <w:r>
                      <w:rPr>
                        <w:i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8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963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102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05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EDF16" w14:textId="77777777" w:rsidR="003A4987" w:rsidRDefault="003A4987">
      <w:r>
        <w:separator/>
      </w:r>
    </w:p>
  </w:footnote>
  <w:footnote w:type="continuationSeparator" w:id="0">
    <w:p w14:paraId="6BDF09DA" w14:textId="77777777" w:rsidR="003A4987" w:rsidRDefault="003A4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EA572" w14:textId="77777777" w:rsidR="00697952" w:rsidRDefault="0069795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F75DA"/>
    <w:multiLevelType w:val="hybridMultilevel"/>
    <w:tmpl w:val="1F4CEF42"/>
    <w:lvl w:ilvl="0" w:tplc="39A49BA6">
      <w:numFmt w:val="bullet"/>
      <w:lvlText w:val=""/>
      <w:lvlJc w:val="left"/>
      <w:pPr>
        <w:ind w:left="828" w:hanging="7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4825D4">
      <w:numFmt w:val="bullet"/>
      <w:lvlText w:val=""/>
      <w:lvlJc w:val="left"/>
      <w:pPr>
        <w:ind w:left="828" w:hanging="8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AD41B72">
      <w:numFmt w:val="bullet"/>
      <w:lvlText w:val="•"/>
      <w:lvlJc w:val="left"/>
      <w:pPr>
        <w:ind w:left="2830" w:hanging="824"/>
      </w:pPr>
      <w:rPr>
        <w:rFonts w:hint="default"/>
        <w:lang w:val="ru-RU" w:eastAsia="en-US" w:bidi="ar-SA"/>
      </w:rPr>
    </w:lvl>
    <w:lvl w:ilvl="3" w:tplc="5800593C">
      <w:numFmt w:val="bullet"/>
      <w:lvlText w:val="•"/>
      <w:lvlJc w:val="left"/>
      <w:pPr>
        <w:ind w:left="3835" w:hanging="824"/>
      </w:pPr>
      <w:rPr>
        <w:rFonts w:hint="default"/>
        <w:lang w:val="ru-RU" w:eastAsia="en-US" w:bidi="ar-SA"/>
      </w:rPr>
    </w:lvl>
    <w:lvl w:ilvl="4" w:tplc="BD6671EE">
      <w:numFmt w:val="bullet"/>
      <w:lvlText w:val="•"/>
      <w:lvlJc w:val="left"/>
      <w:pPr>
        <w:ind w:left="4840" w:hanging="824"/>
      </w:pPr>
      <w:rPr>
        <w:rFonts w:hint="default"/>
        <w:lang w:val="ru-RU" w:eastAsia="en-US" w:bidi="ar-SA"/>
      </w:rPr>
    </w:lvl>
    <w:lvl w:ilvl="5" w:tplc="1EA4D10C">
      <w:numFmt w:val="bullet"/>
      <w:lvlText w:val="•"/>
      <w:lvlJc w:val="left"/>
      <w:pPr>
        <w:ind w:left="5845" w:hanging="824"/>
      </w:pPr>
      <w:rPr>
        <w:rFonts w:hint="default"/>
        <w:lang w:val="ru-RU" w:eastAsia="en-US" w:bidi="ar-SA"/>
      </w:rPr>
    </w:lvl>
    <w:lvl w:ilvl="6" w:tplc="52029366">
      <w:numFmt w:val="bullet"/>
      <w:lvlText w:val="•"/>
      <w:lvlJc w:val="left"/>
      <w:pPr>
        <w:ind w:left="6850" w:hanging="824"/>
      </w:pPr>
      <w:rPr>
        <w:rFonts w:hint="default"/>
        <w:lang w:val="ru-RU" w:eastAsia="en-US" w:bidi="ar-SA"/>
      </w:rPr>
    </w:lvl>
    <w:lvl w:ilvl="7" w:tplc="41DCFBAC">
      <w:numFmt w:val="bullet"/>
      <w:lvlText w:val="•"/>
      <w:lvlJc w:val="left"/>
      <w:pPr>
        <w:ind w:left="7855" w:hanging="824"/>
      </w:pPr>
      <w:rPr>
        <w:rFonts w:hint="default"/>
        <w:lang w:val="ru-RU" w:eastAsia="en-US" w:bidi="ar-SA"/>
      </w:rPr>
    </w:lvl>
    <w:lvl w:ilvl="8" w:tplc="97C86272">
      <w:numFmt w:val="bullet"/>
      <w:lvlText w:val="•"/>
      <w:lvlJc w:val="left"/>
      <w:pPr>
        <w:ind w:left="8860" w:hanging="824"/>
      </w:pPr>
      <w:rPr>
        <w:rFonts w:hint="default"/>
        <w:lang w:val="ru-RU" w:eastAsia="en-US" w:bidi="ar-SA"/>
      </w:rPr>
    </w:lvl>
  </w:abstractNum>
  <w:abstractNum w:abstractNumId="1" w15:restartNumberingAfterBreak="0">
    <w:nsid w:val="2348382D"/>
    <w:multiLevelType w:val="hybridMultilevel"/>
    <w:tmpl w:val="B2E695C0"/>
    <w:lvl w:ilvl="0" w:tplc="5CFCA5A6">
      <w:numFmt w:val="bullet"/>
      <w:lvlText w:val=""/>
      <w:lvlJc w:val="left"/>
      <w:pPr>
        <w:ind w:left="1819" w:hanging="60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C0FA38">
      <w:numFmt w:val="bullet"/>
      <w:lvlText w:val=""/>
      <w:lvlJc w:val="left"/>
      <w:pPr>
        <w:ind w:left="2561" w:hanging="60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1B468B2">
      <w:numFmt w:val="bullet"/>
      <w:lvlText w:val="•"/>
      <w:lvlJc w:val="left"/>
      <w:pPr>
        <w:ind w:left="2560" w:hanging="600"/>
      </w:pPr>
      <w:rPr>
        <w:rFonts w:hint="default"/>
        <w:lang w:val="ru-RU" w:eastAsia="en-US" w:bidi="ar-SA"/>
      </w:rPr>
    </w:lvl>
    <w:lvl w:ilvl="3" w:tplc="E61C3CD0">
      <w:numFmt w:val="bullet"/>
      <w:lvlText w:val="•"/>
      <w:lvlJc w:val="left"/>
      <w:pPr>
        <w:ind w:left="3598" w:hanging="600"/>
      </w:pPr>
      <w:rPr>
        <w:rFonts w:hint="default"/>
        <w:lang w:val="ru-RU" w:eastAsia="en-US" w:bidi="ar-SA"/>
      </w:rPr>
    </w:lvl>
    <w:lvl w:ilvl="4" w:tplc="79A88960">
      <w:numFmt w:val="bullet"/>
      <w:lvlText w:val="•"/>
      <w:lvlJc w:val="left"/>
      <w:pPr>
        <w:ind w:left="4637" w:hanging="600"/>
      </w:pPr>
      <w:rPr>
        <w:rFonts w:hint="default"/>
        <w:lang w:val="ru-RU" w:eastAsia="en-US" w:bidi="ar-SA"/>
      </w:rPr>
    </w:lvl>
    <w:lvl w:ilvl="5" w:tplc="AA96B130">
      <w:numFmt w:val="bullet"/>
      <w:lvlText w:val="•"/>
      <w:lvlJc w:val="left"/>
      <w:pPr>
        <w:ind w:left="5676" w:hanging="600"/>
      </w:pPr>
      <w:rPr>
        <w:rFonts w:hint="default"/>
        <w:lang w:val="ru-RU" w:eastAsia="en-US" w:bidi="ar-SA"/>
      </w:rPr>
    </w:lvl>
    <w:lvl w:ilvl="6" w:tplc="088419C8">
      <w:numFmt w:val="bullet"/>
      <w:lvlText w:val="•"/>
      <w:lvlJc w:val="left"/>
      <w:pPr>
        <w:ind w:left="6715" w:hanging="600"/>
      </w:pPr>
      <w:rPr>
        <w:rFonts w:hint="default"/>
        <w:lang w:val="ru-RU" w:eastAsia="en-US" w:bidi="ar-SA"/>
      </w:rPr>
    </w:lvl>
    <w:lvl w:ilvl="7" w:tplc="683C63A2">
      <w:numFmt w:val="bullet"/>
      <w:lvlText w:val="•"/>
      <w:lvlJc w:val="left"/>
      <w:pPr>
        <w:ind w:left="7754" w:hanging="600"/>
      </w:pPr>
      <w:rPr>
        <w:rFonts w:hint="default"/>
        <w:lang w:val="ru-RU" w:eastAsia="en-US" w:bidi="ar-SA"/>
      </w:rPr>
    </w:lvl>
    <w:lvl w:ilvl="8" w:tplc="C8E20DA2">
      <w:numFmt w:val="bullet"/>
      <w:lvlText w:val="•"/>
      <w:lvlJc w:val="left"/>
      <w:pPr>
        <w:ind w:left="8793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28771EFD"/>
    <w:multiLevelType w:val="multilevel"/>
    <w:tmpl w:val="1972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8799E"/>
    <w:multiLevelType w:val="hybridMultilevel"/>
    <w:tmpl w:val="CA108554"/>
    <w:lvl w:ilvl="0" w:tplc="7844439A">
      <w:start w:val="1"/>
      <w:numFmt w:val="decimal"/>
      <w:lvlText w:val="%1."/>
      <w:lvlJc w:val="left"/>
      <w:pPr>
        <w:ind w:left="1814" w:hanging="70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B303FC4">
      <w:numFmt w:val="bullet"/>
      <w:lvlText w:val="•"/>
      <w:lvlJc w:val="left"/>
      <w:pPr>
        <w:ind w:left="2658" w:hanging="708"/>
      </w:pPr>
      <w:rPr>
        <w:rFonts w:hint="default"/>
        <w:lang w:val="ru-RU" w:eastAsia="en-US" w:bidi="ar-SA"/>
      </w:rPr>
    </w:lvl>
    <w:lvl w:ilvl="2" w:tplc="A3AA297A">
      <w:numFmt w:val="bullet"/>
      <w:lvlText w:val="•"/>
      <w:lvlJc w:val="left"/>
      <w:pPr>
        <w:ind w:left="3497" w:hanging="708"/>
      </w:pPr>
      <w:rPr>
        <w:rFonts w:hint="default"/>
        <w:lang w:val="ru-RU" w:eastAsia="en-US" w:bidi="ar-SA"/>
      </w:rPr>
    </w:lvl>
    <w:lvl w:ilvl="3" w:tplc="A3E05C84">
      <w:numFmt w:val="bullet"/>
      <w:lvlText w:val="•"/>
      <w:lvlJc w:val="left"/>
      <w:pPr>
        <w:ind w:left="4335" w:hanging="708"/>
      </w:pPr>
      <w:rPr>
        <w:rFonts w:hint="default"/>
        <w:lang w:val="ru-RU" w:eastAsia="en-US" w:bidi="ar-SA"/>
      </w:rPr>
    </w:lvl>
    <w:lvl w:ilvl="4" w:tplc="A65A4026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5" w:tplc="4AE0EB12">
      <w:numFmt w:val="bullet"/>
      <w:lvlText w:val="•"/>
      <w:lvlJc w:val="left"/>
      <w:pPr>
        <w:ind w:left="6013" w:hanging="708"/>
      </w:pPr>
      <w:rPr>
        <w:rFonts w:hint="default"/>
        <w:lang w:val="ru-RU" w:eastAsia="en-US" w:bidi="ar-SA"/>
      </w:rPr>
    </w:lvl>
    <w:lvl w:ilvl="6" w:tplc="D432FAF2">
      <w:numFmt w:val="bullet"/>
      <w:lvlText w:val="•"/>
      <w:lvlJc w:val="left"/>
      <w:pPr>
        <w:ind w:left="6851" w:hanging="708"/>
      </w:pPr>
      <w:rPr>
        <w:rFonts w:hint="default"/>
        <w:lang w:val="ru-RU" w:eastAsia="en-US" w:bidi="ar-SA"/>
      </w:rPr>
    </w:lvl>
    <w:lvl w:ilvl="7" w:tplc="D0D411C2">
      <w:numFmt w:val="bullet"/>
      <w:lvlText w:val="•"/>
      <w:lvlJc w:val="left"/>
      <w:pPr>
        <w:ind w:left="7690" w:hanging="708"/>
      </w:pPr>
      <w:rPr>
        <w:rFonts w:hint="default"/>
        <w:lang w:val="ru-RU" w:eastAsia="en-US" w:bidi="ar-SA"/>
      </w:rPr>
    </w:lvl>
    <w:lvl w:ilvl="8" w:tplc="B21ECE0E">
      <w:numFmt w:val="bullet"/>
      <w:lvlText w:val="•"/>
      <w:lvlJc w:val="left"/>
      <w:pPr>
        <w:ind w:left="8529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68863390"/>
    <w:multiLevelType w:val="hybridMultilevel"/>
    <w:tmpl w:val="BC78B720"/>
    <w:lvl w:ilvl="0" w:tplc="000AE516">
      <w:numFmt w:val="bullet"/>
      <w:lvlText w:val=""/>
      <w:lvlJc w:val="left"/>
      <w:pPr>
        <w:ind w:left="828" w:hanging="15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CA538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D4100F26">
      <w:numFmt w:val="bullet"/>
      <w:lvlText w:val=""/>
      <w:lvlJc w:val="left"/>
      <w:pPr>
        <w:ind w:left="828" w:hanging="8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9A26F3E">
      <w:numFmt w:val="bullet"/>
      <w:lvlText w:val="•"/>
      <w:lvlJc w:val="left"/>
      <w:pPr>
        <w:ind w:left="3613" w:hanging="824"/>
      </w:pPr>
      <w:rPr>
        <w:rFonts w:hint="default"/>
        <w:lang w:val="ru-RU" w:eastAsia="en-US" w:bidi="ar-SA"/>
      </w:rPr>
    </w:lvl>
    <w:lvl w:ilvl="4" w:tplc="10500EE2">
      <w:numFmt w:val="bullet"/>
      <w:lvlText w:val="•"/>
      <w:lvlJc w:val="left"/>
      <w:pPr>
        <w:ind w:left="4650" w:hanging="824"/>
      </w:pPr>
      <w:rPr>
        <w:rFonts w:hint="default"/>
        <w:lang w:val="ru-RU" w:eastAsia="en-US" w:bidi="ar-SA"/>
      </w:rPr>
    </w:lvl>
    <w:lvl w:ilvl="5" w:tplc="72827AB4">
      <w:numFmt w:val="bullet"/>
      <w:lvlText w:val="•"/>
      <w:lvlJc w:val="left"/>
      <w:pPr>
        <w:ind w:left="5687" w:hanging="824"/>
      </w:pPr>
      <w:rPr>
        <w:rFonts w:hint="default"/>
        <w:lang w:val="ru-RU" w:eastAsia="en-US" w:bidi="ar-SA"/>
      </w:rPr>
    </w:lvl>
    <w:lvl w:ilvl="6" w:tplc="E1D0915E">
      <w:numFmt w:val="bullet"/>
      <w:lvlText w:val="•"/>
      <w:lvlJc w:val="left"/>
      <w:pPr>
        <w:ind w:left="6724" w:hanging="824"/>
      </w:pPr>
      <w:rPr>
        <w:rFonts w:hint="default"/>
        <w:lang w:val="ru-RU" w:eastAsia="en-US" w:bidi="ar-SA"/>
      </w:rPr>
    </w:lvl>
    <w:lvl w:ilvl="7" w:tplc="3B522D4E">
      <w:numFmt w:val="bullet"/>
      <w:lvlText w:val="•"/>
      <w:lvlJc w:val="left"/>
      <w:pPr>
        <w:ind w:left="7760" w:hanging="824"/>
      </w:pPr>
      <w:rPr>
        <w:rFonts w:hint="default"/>
        <w:lang w:val="ru-RU" w:eastAsia="en-US" w:bidi="ar-SA"/>
      </w:rPr>
    </w:lvl>
    <w:lvl w:ilvl="8" w:tplc="7664723E">
      <w:numFmt w:val="bullet"/>
      <w:lvlText w:val="•"/>
      <w:lvlJc w:val="left"/>
      <w:pPr>
        <w:ind w:left="8797" w:hanging="824"/>
      </w:pPr>
      <w:rPr>
        <w:rFonts w:hint="default"/>
        <w:lang w:val="ru-RU" w:eastAsia="en-US" w:bidi="ar-SA"/>
      </w:rPr>
    </w:lvl>
  </w:abstractNum>
  <w:abstractNum w:abstractNumId="5" w15:restartNumberingAfterBreak="0">
    <w:nsid w:val="6C9D05C5"/>
    <w:multiLevelType w:val="hybridMultilevel"/>
    <w:tmpl w:val="F1640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B261E"/>
    <w:multiLevelType w:val="hybridMultilevel"/>
    <w:tmpl w:val="2372259A"/>
    <w:lvl w:ilvl="0" w:tplc="E3ACDD5E">
      <w:numFmt w:val="bullet"/>
      <w:lvlText w:val=""/>
      <w:lvlJc w:val="left"/>
      <w:pPr>
        <w:ind w:left="828" w:hanging="15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8E52F4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AEF2E732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1FA8D796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2AFEE1DA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05920BD6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6" w:tplc="6D748B20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  <w:lvl w:ilvl="7" w:tplc="C898ED16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ECFAFAE4">
      <w:numFmt w:val="bullet"/>
      <w:lvlText w:val="•"/>
      <w:lvlJc w:val="left"/>
      <w:pPr>
        <w:ind w:left="879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F364494"/>
    <w:multiLevelType w:val="hybridMultilevel"/>
    <w:tmpl w:val="5FB87EBC"/>
    <w:lvl w:ilvl="0" w:tplc="6CA2063A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11E60E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2" w:tplc="FEA6AD72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  <w:lvl w:ilvl="3" w:tplc="71ECF6F0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 w:tplc="D9182D62"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5" w:tplc="6B4A7B5A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A0DECF1C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7" w:tplc="0C6A7A22">
      <w:numFmt w:val="bullet"/>
      <w:lvlText w:val="•"/>
      <w:lvlJc w:val="left"/>
      <w:pPr>
        <w:ind w:left="8071" w:hanging="360"/>
      </w:pPr>
      <w:rPr>
        <w:rFonts w:hint="default"/>
        <w:lang w:val="ru-RU" w:eastAsia="en-US" w:bidi="ar-SA"/>
      </w:rPr>
    </w:lvl>
    <w:lvl w:ilvl="8" w:tplc="09E4BFCC">
      <w:numFmt w:val="bullet"/>
      <w:lvlText w:val="•"/>
      <w:lvlJc w:val="left"/>
      <w:pPr>
        <w:ind w:left="900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E236A5B"/>
    <w:multiLevelType w:val="hybridMultilevel"/>
    <w:tmpl w:val="D3F4C20A"/>
    <w:lvl w:ilvl="0" w:tplc="8F86A4D8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5863AC">
      <w:numFmt w:val="bullet"/>
      <w:lvlText w:val="•"/>
      <w:lvlJc w:val="left"/>
      <w:pPr>
        <w:ind w:left="1825" w:hanging="361"/>
      </w:pPr>
      <w:rPr>
        <w:rFonts w:hint="default"/>
        <w:lang w:val="ru-RU" w:eastAsia="en-US" w:bidi="ar-SA"/>
      </w:rPr>
    </w:lvl>
    <w:lvl w:ilvl="2" w:tplc="2B5029A8">
      <w:numFmt w:val="bullet"/>
      <w:lvlText w:val="•"/>
      <w:lvlJc w:val="left"/>
      <w:pPr>
        <w:ind w:left="2830" w:hanging="361"/>
      </w:pPr>
      <w:rPr>
        <w:rFonts w:hint="default"/>
        <w:lang w:val="ru-RU" w:eastAsia="en-US" w:bidi="ar-SA"/>
      </w:rPr>
    </w:lvl>
    <w:lvl w:ilvl="3" w:tplc="9E0EF8F4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 w:tplc="45B0C4DA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5" w:tplc="622EDA08">
      <w:numFmt w:val="bullet"/>
      <w:lvlText w:val="•"/>
      <w:lvlJc w:val="left"/>
      <w:pPr>
        <w:ind w:left="5845" w:hanging="361"/>
      </w:pPr>
      <w:rPr>
        <w:rFonts w:hint="default"/>
        <w:lang w:val="ru-RU" w:eastAsia="en-US" w:bidi="ar-SA"/>
      </w:rPr>
    </w:lvl>
    <w:lvl w:ilvl="6" w:tplc="DE90CC94">
      <w:numFmt w:val="bullet"/>
      <w:lvlText w:val="•"/>
      <w:lvlJc w:val="left"/>
      <w:pPr>
        <w:ind w:left="6850" w:hanging="361"/>
      </w:pPr>
      <w:rPr>
        <w:rFonts w:hint="default"/>
        <w:lang w:val="ru-RU" w:eastAsia="en-US" w:bidi="ar-SA"/>
      </w:rPr>
    </w:lvl>
    <w:lvl w:ilvl="7" w:tplc="DE74AB10">
      <w:numFmt w:val="bullet"/>
      <w:lvlText w:val="•"/>
      <w:lvlJc w:val="left"/>
      <w:pPr>
        <w:ind w:left="7855" w:hanging="361"/>
      </w:pPr>
      <w:rPr>
        <w:rFonts w:hint="default"/>
        <w:lang w:val="ru-RU" w:eastAsia="en-US" w:bidi="ar-SA"/>
      </w:rPr>
    </w:lvl>
    <w:lvl w:ilvl="8" w:tplc="3106F810">
      <w:numFmt w:val="bullet"/>
      <w:lvlText w:val="•"/>
      <w:lvlJc w:val="left"/>
      <w:pPr>
        <w:ind w:left="8860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7F9427F0"/>
    <w:multiLevelType w:val="hybridMultilevel"/>
    <w:tmpl w:val="B6D835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668923">
    <w:abstractNumId w:val="8"/>
  </w:num>
  <w:num w:numId="2" w16cid:durableId="1057491">
    <w:abstractNumId w:val="0"/>
  </w:num>
  <w:num w:numId="3" w16cid:durableId="2125880432">
    <w:abstractNumId w:val="4"/>
  </w:num>
  <w:num w:numId="4" w16cid:durableId="418410051">
    <w:abstractNumId w:val="1"/>
  </w:num>
  <w:num w:numId="5" w16cid:durableId="2135362391">
    <w:abstractNumId w:val="6"/>
  </w:num>
  <w:num w:numId="6" w16cid:durableId="1164011010">
    <w:abstractNumId w:val="7"/>
  </w:num>
  <w:num w:numId="7" w16cid:durableId="1689719831">
    <w:abstractNumId w:val="3"/>
  </w:num>
  <w:num w:numId="8" w16cid:durableId="1495605045">
    <w:abstractNumId w:val="5"/>
  </w:num>
  <w:num w:numId="9" w16cid:durableId="1785922953">
    <w:abstractNumId w:val="9"/>
  </w:num>
  <w:num w:numId="10" w16cid:durableId="1577478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52"/>
    <w:rsid w:val="00055ECF"/>
    <w:rsid w:val="0010140D"/>
    <w:rsid w:val="001475AF"/>
    <w:rsid w:val="00191F24"/>
    <w:rsid w:val="001B371C"/>
    <w:rsid w:val="001B39BF"/>
    <w:rsid w:val="001E1337"/>
    <w:rsid w:val="001E363D"/>
    <w:rsid w:val="002E0A6F"/>
    <w:rsid w:val="00304920"/>
    <w:rsid w:val="00312D51"/>
    <w:rsid w:val="00314E20"/>
    <w:rsid w:val="00363F56"/>
    <w:rsid w:val="003A4987"/>
    <w:rsid w:val="00445910"/>
    <w:rsid w:val="004962E1"/>
    <w:rsid w:val="004B5DB6"/>
    <w:rsid w:val="004C522F"/>
    <w:rsid w:val="004E346D"/>
    <w:rsid w:val="00574B4F"/>
    <w:rsid w:val="00604F88"/>
    <w:rsid w:val="006753DC"/>
    <w:rsid w:val="006777BD"/>
    <w:rsid w:val="00697952"/>
    <w:rsid w:val="008107A7"/>
    <w:rsid w:val="00822609"/>
    <w:rsid w:val="00870E04"/>
    <w:rsid w:val="00892D28"/>
    <w:rsid w:val="008A3D6C"/>
    <w:rsid w:val="008C12EB"/>
    <w:rsid w:val="009753AD"/>
    <w:rsid w:val="009E6456"/>
    <w:rsid w:val="00A35563"/>
    <w:rsid w:val="00B84A3F"/>
    <w:rsid w:val="00BA51C6"/>
    <w:rsid w:val="00BB611A"/>
    <w:rsid w:val="00BD74AB"/>
    <w:rsid w:val="00C41AE9"/>
    <w:rsid w:val="00D96D77"/>
    <w:rsid w:val="00DE4C3B"/>
    <w:rsid w:val="00E81B53"/>
    <w:rsid w:val="00EA7DFE"/>
    <w:rsid w:val="00F32F7B"/>
    <w:rsid w:val="00FB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9A464"/>
  <w15:docId w15:val="{653889CD-733C-4F46-AEEE-01D8CCE7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DF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48" w:right="119" w:hanging="360"/>
      <w:jc w:val="both"/>
      <w:outlineLvl w:val="0"/>
    </w:pPr>
    <w:rPr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E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14"/>
      <w:ind w:left="4804"/>
      <w:jc w:val="center"/>
    </w:pPr>
    <w:rPr>
      <w:rFonts w:ascii="Calibri" w:eastAsia="Calibri" w:hAnsi="Calibri" w:cs="Calibri"/>
      <w:b/>
      <w:bCs/>
      <w:sz w:val="47"/>
      <w:szCs w:val="47"/>
    </w:rPr>
  </w:style>
  <w:style w:type="paragraph" w:styleId="a6">
    <w:name w:val="List Paragraph"/>
    <w:basedOn w:val="a"/>
    <w:uiPriority w:val="1"/>
    <w:qFormat/>
    <w:pPr>
      <w:ind w:left="828" w:hanging="152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FB64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B649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B64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B6499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30492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04920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9753AD"/>
    <w:rPr>
      <w:color w:val="800080" w:themeColor="followedHyperlink"/>
      <w:u w:val="single"/>
    </w:rPr>
  </w:style>
  <w:style w:type="character" w:customStyle="1" w:styleId="a5">
    <w:name w:val="Заголовок Знак"/>
    <w:basedOn w:val="a0"/>
    <w:link w:val="a4"/>
    <w:uiPriority w:val="10"/>
    <w:rsid w:val="009753AD"/>
    <w:rPr>
      <w:rFonts w:ascii="Calibri" w:eastAsia="Calibri" w:hAnsi="Calibri" w:cs="Calibri"/>
      <w:b/>
      <w:bCs/>
      <w:sz w:val="47"/>
      <w:szCs w:val="47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055ECF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zhukovskii@caotlide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dionova@caotlider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alalaeva@caotlider.ru" TargetMode="External"/><Relationship Id="rId1" Type="http://schemas.openxmlformats.org/officeDocument/2006/relationships/hyperlink" Target="mailto:balalaeva@caotlid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SERGEI-002</dc:creator>
  <cp:lastModifiedBy>Admin</cp:lastModifiedBy>
  <cp:revision>4</cp:revision>
  <dcterms:created xsi:type="dcterms:W3CDTF">2026-09-08T17:45:00Z</dcterms:created>
  <dcterms:modified xsi:type="dcterms:W3CDTF">2026-09-08T20:05:00Z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2024-04-18T00:00:00Z</vt:filetime>
  </property>
  <property fmtid="{D5CDD505-2E9C-101B-9397-08002B2CF9AE}" pid="5" name="Producer">
    <vt:lpwstr>Microsoft® Word LTSC</vt:lpwstr>
  </property>
</Properties>
</file>